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36083" w14:textId="77777777" w:rsidR="000719BB" w:rsidRDefault="000719BB" w:rsidP="00495877">
      <w:pPr>
        <w:pStyle w:val="Titul2"/>
        <w:jc w:val="both"/>
      </w:pPr>
    </w:p>
    <w:p w14:paraId="393A2961" w14:textId="77777777" w:rsidR="00826B7B" w:rsidRDefault="00826B7B" w:rsidP="00495877">
      <w:pPr>
        <w:pStyle w:val="Titul2"/>
        <w:jc w:val="both"/>
      </w:pPr>
    </w:p>
    <w:p w14:paraId="07523307" w14:textId="77777777" w:rsidR="00DA1C67" w:rsidRDefault="00DA1C67" w:rsidP="00495877">
      <w:pPr>
        <w:pStyle w:val="Titul2"/>
        <w:jc w:val="both"/>
      </w:pPr>
    </w:p>
    <w:p w14:paraId="777C3D46" w14:textId="77777777" w:rsidR="003254A3" w:rsidRPr="000719BB" w:rsidRDefault="00BD76C3" w:rsidP="00495877">
      <w:pPr>
        <w:pStyle w:val="Titul2"/>
        <w:jc w:val="both"/>
      </w:pPr>
      <w:r w:rsidRPr="00210F87">
        <w:t>Příloha č. 2 c)</w:t>
      </w:r>
    </w:p>
    <w:p w14:paraId="7447AD4C" w14:textId="77777777" w:rsidR="003254A3" w:rsidRDefault="003254A3" w:rsidP="00495877">
      <w:pPr>
        <w:pStyle w:val="Titul2"/>
        <w:jc w:val="both"/>
      </w:pPr>
    </w:p>
    <w:p w14:paraId="7CD03B03" w14:textId="0D3A2AFE" w:rsidR="00AD0C7B" w:rsidRDefault="00342B1B" w:rsidP="00495877">
      <w:pPr>
        <w:pStyle w:val="Titul1"/>
        <w:jc w:val="both"/>
      </w:pPr>
      <w:r>
        <w:t>Technická specifikace zakázky</w:t>
      </w:r>
    </w:p>
    <w:p w14:paraId="5B74CC69" w14:textId="77777777" w:rsidR="00AD0C7B" w:rsidRDefault="00AD0C7B" w:rsidP="00495877">
      <w:pPr>
        <w:pStyle w:val="Titul2"/>
        <w:jc w:val="both"/>
      </w:pPr>
    </w:p>
    <w:p w14:paraId="601389E6" w14:textId="77777777" w:rsidR="00342B1B" w:rsidRDefault="00342B1B" w:rsidP="00495877">
      <w:pPr>
        <w:pStyle w:val="Tituldatum"/>
        <w:jc w:val="both"/>
      </w:pPr>
    </w:p>
    <w:p w14:paraId="3C83E376" w14:textId="210E8ACB" w:rsidR="00BF54FE" w:rsidRPr="00C7602C" w:rsidRDefault="00AA05DA" w:rsidP="00495877">
      <w:pPr>
        <w:pStyle w:val="Tituldatum"/>
        <w:jc w:val="both"/>
        <w:rPr>
          <w:rStyle w:val="Nzevakce"/>
        </w:rPr>
      </w:pPr>
      <w:r w:rsidRPr="00AA05DA">
        <w:rPr>
          <w:rStyle w:val="Nzevakce"/>
        </w:rPr>
        <w:t>Oprava trati v úseku Kunčice nad Labem – Hostinné</w:t>
      </w:r>
      <w:r w:rsidR="00B34DC7" w:rsidRPr="00C7602C">
        <w:rPr>
          <w:rStyle w:val="Nzevakce"/>
        </w:rPr>
        <w:t xml:space="preserve"> </w:t>
      </w:r>
    </w:p>
    <w:p w14:paraId="2AB9EF00" w14:textId="77777777" w:rsidR="009226C1" w:rsidRDefault="009226C1" w:rsidP="00495877">
      <w:pPr>
        <w:pStyle w:val="Tituldatum"/>
        <w:jc w:val="both"/>
      </w:pPr>
    </w:p>
    <w:p w14:paraId="3A129144" w14:textId="77777777" w:rsidR="00DA1C67" w:rsidRDefault="00DA1C67" w:rsidP="00495877">
      <w:pPr>
        <w:pStyle w:val="Tituldatum"/>
        <w:jc w:val="both"/>
      </w:pPr>
    </w:p>
    <w:p w14:paraId="755BB55E" w14:textId="77777777" w:rsidR="00DA1C67" w:rsidRDefault="00DA1C67" w:rsidP="00495877">
      <w:pPr>
        <w:pStyle w:val="Tituldatum"/>
        <w:jc w:val="both"/>
      </w:pPr>
    </w:p>
    <w:p w14:paraId="5A49C4EB" w14:textId="77777777" w:rsidR="003B111D" w:rsidRDefault="003B111D" w:rsidP="00495877">
      <w:pPr>
        <w:pStyle w:val="Tituldatum"/>
        <w:jc w:val="both"/>
      </w:pPr>
    </w:p>
    <w:p w14:paraId="22AB5443" w14:textId="77777777" w:rsidR="00164819" w:rsidRDefault="00164819" w:rsidP="00495877">
      <w:pPr>
        <w:pStyle w:val="Tituldatum"/>
        <w:jc w:val="both"/>
      </w:pPr>
    </w:p>
    <w:p w14:paraId="347E7B2B" w14:textId="77777777" w:rsidR="00164819" w:rsidRDefault="00164819" w:rsidP="00495877">
      <w:pPr>
        <w:pStyle w:val="Tituldatum"/>
        <w:jc w:val="both"/>
      </w:pPr>
    </w:p>
    <w:p w14:paraId="285DF533" w14:textId="77777777" w:rsidR="00164819" w:rsidRDefault="00164819" w:rsidP="00495877">
      <w:pPr>
        <w:pStyle w:val="Tituldatum"/>
        <w:jc w:val="both"/>
      </w:pPr>
    </w:p>
    <w:p w14:paraId="6F490906" w14:textId="77777777" w:rsidR="00164819" w:rsidRDefault="00164819" w:rsidP="00495877">
      <w:pPr>
        <w:pStyle w:val="Tituldatum"/>
        <w:jc w:val="both"/>
      </w:pPr>
    </w:p>
    <w:p w14:paraId="3E4C386A" w14:textId="77777777" w:rsidR="00164819" w:rsidRDefault="00164819" w:rsidP="00495877">
      <w:pPr>
        <w:pStyle w:val="Tituldatum"/>
        <w:jc w:val="both"/>
      </w:pPr>
    </w:p>
    <w:p w14:paraId="1B1FE5DE" w14:textId="25E71C28" w:rsidR="00164819" w:rsidRDefault="00164819" w:rsidP="00495877">
      <w:pPr>
        <w:pStyle w:val="Tituldatum"/>
        <w:jc w:val="both"/>
      </w:pPr>
    </w:p>
    <w:p w14:paraId="2E2FF04B" w14:textId="77777777" w:rsidR="0043301C" w:rsidRDefault="0043301C" w:rsidP="00495877">
      <w:pPr>
        <w:pStyle w:val="Tituldatum"/>
        <w:jc w:val="both"/>
      </w:pPr>
    </w:p>
    <w:p w14:paraId="6EF9DC99" w14:textId="282F2E07" w:rsidR="00DF7BAA" w:rsidRDefault="00B24835" w:rsidP="00495877">
      <w:pPr>
        <w:pStyle w:val="Nadpis2-1"/>
        <w:jc w:val="both"/>
      </w:pPr>
      <w:bookmarkStart w:id="0" w:name="_Hlk102383758"/>
      <w:bookmarkStart w:id="1" w:name="_Toc389559699"/>
      <w:bookmarkStart w:id="2" w:name="_Toc397429847"/>
      <w:bookmarkStart w:id="3" w:name="_Ref433028040"/>
      <w:bookmarkStart w:id="4" w:name="_Toc1048197"/>
      <w:bookmarkStart w:id="5" w:name="_Toc13731855"/>
      <w:r w:rsidRPr="00B24835">
        <w:lastRenderedPageBreak/>
        <w:t>Stávající stav</w:t>
      </w:r>
    </w:p>
    <w:p w14:paraId="75FEAD1E" w14:textId="621FF9D0" w:rsidR="00AA05DA" w:rsidRPr="00AA05DA" w:rsidRDefault="00D34BB9" w:rsidP="00AA05DA">
      <w:r>
        <w:t>K</w:t>
      </w:r>
      <w:r w:rsidR="00AA05DA" w:rsidRPr="00AA05DA">
        <w:t xml:space="preserve">olej je zřízena jako bezstyková s betonovými pražci SB3, kolejnicemi tvaru T a rokem vložení 1967. Štěrkové lože je lokálně znečištěné, zejména pak v km 98,900 – 99,700. V úseku plánované opravné práce se nacházejí </w:t>
      </w:r>
      <w:r w:rsidR="00554886">
        <w:t xml:space="preserve">železniční </w:t>
      </w:r>
      <w:r w:rsidR="00AA05DA" w:rsidRPr="00AA05DA">
        <w:t>přejezdy</w:t>
      </w:r>
      <w:r w:rsidR="00AA05DA">
        <w:t xml:space="preserve"> </w:t>
      </w:r>
      <w:r w:rsidR="00554886">
        <w:t>v km 97,769 a v km 98,555 a propustky v km 97,474, v km 97,762, v km 97,813, v km 98,245, v km 98,485 a v km</w:t>
      </w:r>
      <w:r w:rsidR="00AA05DA" w:rsidRPr="00AA05DA">
        <w:t xml:space="preserve"> 98,986.</w:t>
      </w:r>
    </w:p>
    <w:p w14:paraId="1408B6E7" w14:textId="46444B37" w:rsidR="00B24835" w:rsidRDefault="00B24835" w:rsidP="00B24835"/>
    <w:p w14:paraId="5178375C" w14:textId="0C6D29C7" w:rsidR="004C3EAB" w:rsidRDefault="00B24835" w:rsidP="00495877">
      <w:pPr>
        <w:pStyle w:val="Nadpis2-1"/>
        <w:jc w:val="both"/>
      </w:pPr>
      <w:bookmarkStart w:id="6" w:name="_Toc6410433"/>
      <w:bookmarkStart w:id="7" w:name="_Toc64963006"/>
      <w:bookmarkEnd w:id="0"/>
      <w:r w:rsidRPr="00B24835">
        <w:t>Požadované práce</w:t>
      </w:r>
      <w:r w:rsidR="004C3EAB">
        <w:t xml:space="preserve"> </w:t>
      </w:r>
    </w:p>
    <w:p w14:paraId="67B2A3D9" w14:textId="68AD9A4B" w:rsidR="00E40CEC" w:rsidRDefault="004C3EAB" w:rsidP="004C3EAB">
      <w:pPr>
        <w:pStyle w:val="Nadpis2-2"/>
      </w:pPr>
      <w:r>
        <w:t xml:space="preserve">Železniční svršek a spodek </w:t>
      </w:r>
    </w:p>
    <w:p w14:paraId="6D51E61F" w14:textId="62BFC9B5" w:rsidR="00AA05DA" w:rsidRPr="0011530F" w:rsidRDefault="00C76791" w:rsidP="00DF429D">
      <w:pPr>
        <w:pStyle w:val="Odstavecseseznamem"/>
        <w:numPr>
          <w:ilvl w:val="0"/>
          <w:numId w:val="46"/>
        </w:numPr>
        <w:spacing w:after="120" w:line="276" w:lineRule="auto"/>
      </w:pPr>
      <w:r>
        <w:t>97,360 – 99,700</w:t>
      </w:r>
      <w:r w:rsidR="00AA05DA" w:rsidRPr="0011530F">
        <w:t xml:space="preserve"> strojní čištění štěrkového lože</w:t>
      </w:r>
    </w:p>
    <w:p w14:paraId="79F6376F" w14:textId="63A40745" w:rsidR="00AA05DA" w:rsidRPr="0011530F" w:rsidRDefault="00C76791" w:rsidP="00DF429D">
      <w:pPr>
        <w:pStyle w:val="Odstavecseseznamem"/>
        <w:numPr>
          <w:ilvl w:val="0"/>
          <w:numId w:val="46"/>
        </w:numPr>
        <w:spacing w:after="120" w:line="276" w:lineRule="auto"/>
      </w:pPr>
      <w:r>
        <w:t>97,360 – 99,725</w:t>
      </w:r>
      <w:r w:rsidR="00AA05DA" w:rsidRPr="0011530F">
        <w:t xml:space="preserve"> souvislá výměna kolejnic</w:t>
      </w:r>
    </w:p>
    <w:p w14:paraId="75B9870C" w14:textId="77777777" w:rsidR="00AA05DA" w:rsidRPr="0011530F" w:rsidRDefault="00AA05DA" w:rsidP="00DF429D">
      <w:pPr>
        <w:pStyle w:val="Odstavecseseznamem"/>
        <w:numPr>
          <w:ilvl w:val="0"/>
          <w:numId w:val="46"/>
        </w:numPr>
        <w:spacing w:after="120" w:line="276" w:lineRule="auto"/>
      </w:pPr>
      <w:r w:rsidRPr="0011530F">
        <w:t xml:space="preserve">97,360 – 99,725 výměna pražců </w:t>
      </w:r>
      <w:proofErr w:type="spellStart"/>
      <w:r w:rsidRPr="0011530F">
        <w:t>BxB</w:t>
      </w:r>
      <w:proofErr w:type="spellEnd"/>
    </w:p>
    <w:p w14:paraId="697EBC96" w14:textId="6B324E8C" w:rsidR="00AA05DA" w:rsidRPr="0011530F" w:rsidRDefault="00C76791" w:rsidP="00DF429D">
      <w:pPr>
        <w:pStyle w:val="Odstavecseseznamem"/>
        <w:numPr>
          <w:ilvl w:val="0"/>
          <w:numId w:val="46"/>
        </w:numPr>
        <w:spacing w:after="120" w:line="276" w:lineRule="auto"/>
      </w:pPr>
      <w:r>
        <w:t>97,360 – 99,725</w:t>
      </w:r>
      <w:r w:rsidR="00AA05DA" w:rsidRPr="0011530F">
        <w:t xml:space="preserve"> doplnění a úprava štěrkového lože</w:t>
      </w:r>
    </w:p>
    <w:p w14:paraId="3E15AF9E" w14:textId="4FE97A5F" w:rsidR="00AA05DA" w:rsidRPr="0011530F" w:rsidRDefault="00C76791" w:rsidP="00DF429D">
      <w:pPr>
        <w:pStyle w:val="Odstavecseseznamem"/>
        <w:numPr>
          <w:ilvl w:val="0"/>
          <w:numId w:val="46"/>
        </w:numPr>
        <w:spacing w:after="120" w:line="276" w:lineRule="auto"/>
      </w:pPr>
      <w:r>
        <w:t>97,360 – 99,725</w:t>
      </w:r>
      <w:r w:rsidR="00AA05DA" w:rsidRPr="0011530F">
        <w:t xml:space="preserve"> úprava GPK ASP</w:t>
      </w:r>
    </w:p>
    <w:p w14:paraId="60FF142B" w14:textId="77777777" w:rsidR="00AA05DA" w:rsidRPr="0011530F" w:rsidRDefault="00AA05DA" w:rsidP="00DF429D">
      <w:pPr>
        <w:pStyle w:val="Odstavecseseznamem"/>
        <w:numPr>
          <w:ilvl w:val="0"/>
          <w:numId w:val="46"/>
        </w:numPr>
        <w:spacing w:after="120" w:line="276" w:lineRule="auto"/>
      </w:pPr>
      <w:r w:rsidRPr="0011530F">
        <w:t>97,360 – 99,730 oprava BK dle S3/2</w:t>
      </w:r>
    </w:p>
    <w:p w14:paraId="34B5924F" w14:textId="77777777" w:rsidR="00AA05DA" w:rsidRPr="0011530F" w:rsidRDefault="00AA05DA" w:rsidP="00DF429D">
      <w:pPr>
        <w:pStyle w:val="Odstavecseseznamem"/>
        <w:numPr>
          <w:ilvl w:val="0"/>
          <w:numId w:val="46"/>
        </w:numPr>
        <w:spacing w:after="120" w:line="276" w:lineRule="auto"/>
      </w:pPr>
      <w:r w:rsidRPr="0011530F">
        <w:t xml:space="preserve">97,365 – 97,760 úprava banketu </w:t>
      </w:r>
      <w:proofErr w:type="spellStart"/>
      <w:r w:rsidRPr="0011530F">
        <w:t>vp</w:t>
      </w:r>
      <w:proofErr w:type="spellEnd"/>
      <w:r w:rsidRPr="0011530F">
        <w:t>.</w:t>
      </w:r>
    </w:p>
    <w:p w14:paraId="34BAAEA0" w14:textId="77777777" w:rsidR="00AA05DA" w:rsidRPr="0011530F" w:rsidRDefault="00AA05DA" w:rsidP="00DF429D">
      <w:pPr>
        <w:pStyle w:val="Odstavecseseznamem"/>
        <w:numPr>
          <w:ilvl w:val="0"/>
          <w:numId w:val="46"/>
        </w:numPr>
        <w:spacing w:after="120" w:line="276" w:lineRule="auto"/>
      </w:pPr>
      <w:r w:rsidRPr="0011530F">
        <w:t xml:space="preserve">97,365 – 97,630 úprava banketu </w:t>
      </w:r>
      <w:proofErr w:type="spellStart"/>
      <w:r w:rsidRPr="0011530F">
        <w:t>vl</w:t>
      </w:r>
      <w:proofErr w:type="spellEnd"/>
      <w:r w:rsidRPr="0011530F">
        <w:t>.</w:t>
      </w:r>
    </w:p>
    <w:p w14:paraId="78CA065D" w14:textId="77777777" w:rsidR="00AA05DA" w:rsidRPr="0011530F" w:rsidRDefault="00AA05DA" w:rsidP="00DF429D">
      <w:pPr>
        <w:pStyle w:val="Odstavecseseznamem"/>
        <w:numPr>
          <w:ilvl w:val="0"/>
          <w:numId w:val="46"/>
        </w:numPr>
        <w:spacing w:after="120" w:line="276" w:lineRule="auto"/>
      </w:pPr>
      <w:r w:rsidRPr="0011530F">
        <w:t xml:space="preserve">97,630 – 97,760 pročištění stávajícího příkopu </w:t>
      </w:r>
      <w:proofErr w:type="spellStart"/>
      <w:r w:rsidRPr="0011530F">
        <w:t>vl</w:t>
      </w:r>
      <w:proofErr w:type="spellEnd"/>
      <w:r w:rsidRPr="0011530F">
        <w:t>.</w:t>
      </w:r>
    </w:p>
    <w:p w14:paraId="7963209B" w14:textId="77777777" w:rsidR="00AA05DA" w:rsidRPr="0011530F" w:rsidRDefault="00AA05DA" w:rsidP="00DF429D">
      <w:pPr>
        <w:pStyle w:val="Odstavecseseznamem"/>
        <w:numPr>
          <w:ilvl w:val="0"/>
          <w:numId w:val="46"/>
        </w:numPr>
        <w:spacing w:after="120" w:line="276" w:lineRule="auto"/>
      </w:pPr>
      <w:r w:rsidRPr="0011530F">
        <w:t>97,675 výměna 2 x LIS</w:t>
      </w:r>
    </w:p>
    <w:p w14:paraId="6AE6E034" w14:textId="77777777" w:rsidR="00AA05DA" w:rsidRPr="0011530F" w:rsidRDefault="00AA05DA" w:rsidP="00DF429D">
      <w:pPr>
        <w:pStyle w:val="Odstavecseseznamem"/>
        <w:numPr>
          <w:ilvl w:val="0"/>
          <w:numId w:val="46"/>
        </w:numPr>
        <w:spacing w:after="120" w:line="276" w:lineRule="auto"/>
      </w:pPr>
      <w:r w:rsidRPr="0011530F">
        <w:t>97,769 demontáž přejezdové konstrukce s ochrannou kolejnicí a živičným krytem</w:t>
      </w:r>
    </w:p>
    <w:p w14:paraId="36341B82" w14:textId="77777777" w:rsidR="00AA05DA" w:rsidRPr="0011530F" w:rsidRDefault="00AA05DA" w:rsidP="00DF429D">
      <w:pPr>
        <w:pStyle w:val="Odstavecseseznamem"/>
        <w:numPr>
          <w:ilvl w:val="0"/>
          <w:numId w:val="46"/>
        </w:numPr>
        <w:spacing w:after="120" w:line="276" w:lineRule="auto"/>
      </w:pPr>
      <w:r w:rsidRPr="0011530F">
        <w:t>97,769 montáž přej. konstrukce s vnitřními pryžovými panely a živičným krytem vně koleje</w:t>
      </w:r>
    </w:p>
    <w:p w14:paraId="0810245E" w14:textId="77777777" w:rsidR="00AA05DA" w:rsidRPr="0011530F" w:rsidRDefault="00AA05DA" w:rsidP="00DF429D">
      <w:pPr>
        <w:pStyle w:val="Odstavecseseznamem"/>
        <w:numPr>
          <w:ilvl w:val="0"/>
          <w:numId w:val="46"/>
        </w:numPr>
        <w:spacing w:after="120" w:line="276" w:lineRule="auto"/>
      </w:pPr>
      <w:r w:rsidRPr="0011530F">
        <w:t xml:space="preserve">97,780 – 98,200 úprava banketu </w:t>
      </w:r>
      <w:proofErr w:type="spellStart"/>
      <w:r w:rsidRPr="0011530F">
        <w:t>vp</w:t>
      </w:r>
      <w:proofErr w:type="spellEnd"/>
      <w:r w:rsidRPr="0011530F">
        <w:t>.</w:t>
      </w:r>
    </w:p>
    <w:p w14:paraId="6E4FF154" w14:textId="77777777" w:rsidR="00AA05DA" w:rsidRPr="0011530F" w:rsidRDefault="00AA05DA" w:rsidP="00DF429D">
      <w:pPr>
        <w:pStyle w:val="Odstavecseseznamem"/>
        <w:numPr>
          <w:ilvl w:val="0"/>
          <w:numId w:val="46"/>
        </w:numPr>
        <w:spacing w:after="120" w:line="276" w:lineRule="auto"/>
      </w:pPr>
      <w:r w:rsidRPr="0011530F">
        <w:t xml:space="preserve">97,780 – 97,980 pročištění stávajícího příkopu </w:t>
      </w:r>
      <w:proofErr w:type="spellStart"/>
      <w:r w:rsidRPr="0011530F">
        <w:t>vl</w:t>
      </w:r>
      <w:proofErr w:type="spellEnd"/>
      <w:r w:rsidRPr="0011530F">
        <w:t>.</w:t>
      </w:r>
    </w:p>
    <w:p w14:paraId="0BEA12CA" w14:textId="77777777" w:rsidR="00AA05DA" w:rsidRPr="0011530F" w:rsidRDefault="00AA05DA" w:rsidP="00DF429D">
      <w:pPr>
        <w:pStyle w:val="Odstavecseseznamem"/>
        <w:numPr>
          <w:ilvl w:val="0"/>
          <w:numId w:val="46"/>
        </w:numPr>
        <w:spacing w:after="120" w:line="276" w:lineRule="auto"/>
      </w:pPr>
      <w:r w:rsidRPr="0011530F">
        <w:t xml:space="preserve">97,980 – 98,270 úprava banketu </w:t>
      </w:r>
      <w:proofErr w:type="spellStart"/>
      <w:r w:rsidRPr="0011530F">
        <w:t>vl</w:t>
      </w:r>
      <w:proofErr w:type="spellEnd"/>
      <w:r w:rsidRPr="0011530F">
        <w:t>.</w:t>
      </w:r>
    </w:p>
    <w:p w14:paraId="2DDF78D2" w14:textId="77777777" w:rsidR="00AA05DA" w:rsidRPr="0011530F" w:rsidRDefault="00AA05DA" w:rsidP="00DF429D">
      <w:pPr>
        <w:pStyle w:val="Odstavecseseznamem"/>
        <w:numPr>
          <w:ilvl w:val="0"/>
          <w:numId w:val="46"/>
        </w:numPr>
        <w:spacing w:after="120" w:line="276" w:lineRule="auto"/>
      </w:pPr>
      <w:r w:rsidRPr="0011530F">
        <w:t xml:space="preserve">98,180 likvidace betonového základu </w:t>
      </w:r>
      <w:proofErr w:type="spellStart"/>
      <w:r w:rsidRPr="0011530F">
        <w:t>vl</w:t>
      </w:r>
      <w:proofErr w:type="spellEnd"/>
      <w:r w:rsidRPr="0011530F">
        <w:t>.</w:t>
      </w:r>
    </w:p>
    <w:p w14:paraId="712AD4EC" w14:textId="77777777" w:rsidR="00AA05DA" w:rsidRPr="0011530F" w:rsidRDefault="00AA05DA" w:rsidP="00DF429D">
      <w:pPr>
        <w:pStyle w:val="Odstavecseseznamem"/>
        <w:numPr>
          <w:ilvl w:val="0"/>
          <w:numId w:val="46"/>
        </w:numPr>
        <w:spacing w:after="120" w:line="276" w:lineRule="auto"/>
      </w:pPr>
      <w:r w:rsidRPr="0011530F">
        <w:t xml:space="preserve">98,200 – 98,320 pročištění stávajícího příkopu </w:t>
      </w:r>
      <w:proofErr w:type="spellStart"/>
      <w:r w:rsidRPr="0011530F">
        <w:t>vp</w:t>
      </w:r>
      <w:proofErr w:type="spellEnd"/>
      <w:r w:rsidRPr="0011530F">
        <w:t>.</w:t>
      </w:r>
    </w:p>
    <w:p w14:paraId="13374A43" w14:textId="77777777" w:rsidR="00AA05DA" w:rsidRPr="0011530F" w:rsidRDefault="00AA05DA" w:rsidP="00DF429D">
      <w:pPr>
        <w:pStyle w:val="Odstavecseseznamem"/>
        <w:numPr>
          <w:ilvl w:val="0"/>
          <w:numId w:val="46"/>
        </w:numPr>
        <w:spacing w:after="120" w:line="276" w:lineRule="auto"/>
      </w:pPr>
      <w:r w:rsidRPr="0011530F">
        <w:t>98,315 výměna 2 x LIS</w:t>
      </w:r>
    </w:p>
    <w:p w14:paraId="4B28AECD" w14:textId="77777777" w:rsidR="00AA05DA" w:rsidRPr="0011530F" w:rsidRDefault="00AA05DA" w:rsidP="00DF429D">
      <w:pPr>
        <w:pStyle w:val="Odstavecseseznamem"/>
        <w:numPr>
          <w:ilvl w:val="0"/>
          <w:numId w:val="46"/>
        </w:numPr>
        <w:spacing w:after="120" w:line="276" w:lineRule="auto"/>
      </w:pPr>
      <w:r w:rsidRPr="0011530F">
        <w:t xml:space="preserve">98,320 – 99,110 úprava banketu </w:t>
      </w:r>
      <w:proofErr w:type="spellStart"/>
      <w:r w:rsidRPr="0011530F">
        <w:t>vp</w:t>
      </w:r>
      <w:proofErr w:type="spellEnd"/>
      <w:r w:rsidRPr="0011530F">
        <w:t>.</w:t>
      </w:r>
    </w:p>
    <w:p w14:paraId="72C6CCBB" w14:textId="77777777" w:rsidR="00AA05DA" w:rsidRPr="0011530F" w:rsidRDefault="00AA05DA" w:rsidP="00DF429D">
      <w:pPr>
        <w:pStyle w:val="Odstavecseseznamem"/>
        <w:numPr>
          <w:ilvl w:val="0"/>
          <w:numId w:val="46"/>
        </w:numPr>
        <w:spacing w:after="120" w:line="276" w:lineRule="auto"/>
      </w:pPr>
      <w:r w:rsidRPr="0011530F">
        <w:t xml:space="preserve">98,270 – 98,315 pročištění stávajícího příkopu </w:t>
      </w:r>
      <w:proofErr w:type="spellStart"/>
      <w:r w:rsidRPr="0011530F">
        <w:t>vl</w:t>
      </w:r>
      <w:proofErr w:type="spellEnd"/>
      <w:r w:rsidRPr="0011530F">
        <w:t>.</w:t>
      </w:r>
    </w:p>
    <w:p w14:paraId="4FA90F1A" w14:textId="77777777" w:rsidR="00AA05DA" w:rsidRPr="0011530F" w:rsidRDefault="00AA05DA" w:rsidP="00DF429D">
      <w:pPr>
        <w:pStyle w:val="Odstavecseseznamem"/>
        <w:numPr>
          <w:ilvl w:val="0"/>
          <w:numId w:val="46"/>
        </w:numPr>
        <w:spacing w:after="120" w:line="276" w:lineRule="auto"/>
      </w:pPr>
      <w:r w:rsidRPr="0011530F">
        <w:t xml:space="preserve">98,315 – 98,520 úprava banketu </w:t>
      </w:r>
      <w:proofErr w:type="spellStart"/>
      <w:r w:rsidRPr="0011530F">
        <w:t>vl</w:t>
      </w:r>
      <w:proofErr w:type="spellEnd"/>
      <w:r w:rsidRPr="0011530F">
        <w:t>.</w:t>
      </w:r>
    </w:p>
    <w:p w14:paraId="23B54B50" w14:textId="77777777" w:rsidR="00AA05DA" w:rsidRPr="0011530F" w:rsidRDefault="00AA05DA" w:rsidP="00DF429D">
      <w:pPr>
        <w:pStyle w:val="Odstavecseseznamem"/>
        <w:numPr>
          <w:ilvl w:val="0"/>
          <w:numId w:val="46"/>
        </w:numPr>
        <w:spacing w:after="120" w:line="276" w:lineRule="auto"/>
      </w:pPr>
      <w:r w:rsidRPr="0011530F">
        <w:t xml:space="preserve">98,520 – 98,600 pročištění stávajícího příkopu </w:t>
      </w:r>
      <w:proofErr w:type="spellStart"/>
      <w:r w:rsidRPr="0011530F">
        <w:t>vl</w:t>
      </w:r>
      <w:proofErr w:type="spellEnd"/>
      <w:r w:rsidRPr="0011530F">
        <w:t>.</w:t>
      </w:r>
    </w:p>
    <w:p w14:paraId="7D1700FE" w14:textId="77777777" w:rsidR="00AA05DA" w:rsidRPr="0011530F" w:rsidRDefault="00AA05DA" w:rsidP="00DF429D">
      <w:pPr>
        <w:pStyle w:val="Odstavecseseznamem"/>
        <w:numPr>
          <w:ilvl w:val="0"/>
          <w:numId w:val="46"/>
        </w:numPr>
        <w:spacing w:after="120" w:line="276" w:lineRule="auto"/>
      </w:pPr>
      <w:r w:rsidRPr="0011530F">
        <w:t>98,540 výměna 2 x LIS</w:t>
      </w:r>
    </w:p>
    <w:p w14:paraId="768E14AB" w14:textId="77777777" w:rsidR="00AA05DA" w:rsidRPr="0011530F" w:rsidRDefault="00AA05DA" w:rsidP="00DF429D">
      <w:pPr>
        <w:pStyle w:val="Odstavecseseznamem"/>
        <w:numPr>
          <w:ilvl w:val="0"/>
          <w:numId w:val="46"/>
        </w:numPr>
        <w:spacing w:after="120" w:line="276" w:lineRule="auto"/>
      </w:pPr>
      <w:r w:rsidRPr="0011530F">
        <w:t>98,555 demontáž přejezdové konstrukce s ochrannou kolejnicí a štěrkovou výplní</w:t>
      </w:r>
    </w:p>
    <w:p w14:paraId="43BBE2D3" w14:textId="77777777" w:rsidR="00AA05DA" w:rsidRPr="0011530F" w:rsidRDefault="00AA05DA" w:rsidP="00DF429D">
      <w:pPr>
        <w:pStyle w:val="Odstavecseseznamem"/>
        <w:numPr>
          <w:ilvl w:val="0"/>
          <w:numId w:val="46"/>
        </w:numPr>
        <w:spacing w:after="120" w:line="276" w:lineRule="auto"/>
      </w:pPr>
      <w:r w:rsidRPr="0011530F">
        <w:t xml:space="preserve">98,555 montáž přej. konstrukce s vnitřními pryž. panely a štěrkodrtí vně koleje </w:t>
      </w:r>
    </w:p>
    <w:p w14:paraId="19F9987D" w14:textId="77777777" w:rsidR="00AA05DA" w:rsidRPr="0011530F" w:rsidRDefault="00AA05DA" w:rsidP="00DF429D">
      <w:pPr>
        <w:pStyle w:val="Odstavecseseznamem"/>
        <w:numPr>
          <w:ilvl w:val="0"/>
          <w:numId w:val="46"/>
        </w:numPr>
        <w:spacing w:after="120" w:line="276" w:lineRule="auto"/>
      </w:pPr>
      <w:r w:rsidRPr="0011530F">
        <w:t xml:space="preserve">98,600 – 98,980 úprava banketu </w:t>
      </w:r>
      <w:proofErr w:type="spellStart"/>
      <w:r w:rsidRPr="0011530F">
        <w:t>vl</w:t>
      </w:r>
      <w:proofErr w:type="spellEnd"/>
      <w:r w:rsidRPr="0011530F">
        <w:t>.</w:t>
      </w:r>
    </w:p>
    <w:p w14:paraId="175BB31A" w14:textId="77777777" w:rsidR="00AA05DA" w:rsidRPr="0011530F" w:rsidRDefault="00AA05DA" w:rsidP="00DF429D">
      <w:pPr>
        <w:pStyle w:val="Odstavecseseznamem"/>
        <w:numPr>
          <w:ilvl w:val="0"/>
          <w:numId w:val="46"/>
        </w:numPr>
        <w:spacing w:after="120" w:line="276" w:lineRule="auto"/>
      </w:pPr>
      <w:r w:rsidRPr="0011530F">
        <w:t xml:space="preserve">98,980 – 99,450 pročištění stávajícího příkopu </w:t>
      </w:r>
      <w:proofErr w:type="spellStart"/>
      <w:r w:rsidRPr="0011530F">
        <w:t>vl</w:t>
      </w:r>
      <w:proofErr w:type="spellEnd"/>
      <w:r w:rsidRPr="0011530F">
        <w:t>.</w:t>
      </w:r>
    </w:p>
    <w:p w14:paraId="33F2AF0F" w14:textId="77777777" w:rsidR="00AA05DA" w:rsidRPr="0011530F" w:rsidRDefault="00AA05DA" w:rsidP="00DF429D">
      <w:pPr>
        <w:pStyle w:val="Odstavecseseznamem"/>
        <w:numPr>
          <w:ilvl w:val="0"/>
          <w:numId w:val="46"/>
        </w:numPr>
        <w:spacing w:after="120" w:line="276" w:lineRule="auto"/>
      </w:pPr>
      <w:r w:rsidRPr="0011530F">
        <w:t>98,980 výměna 2 x LIS</w:t>
      </w:r>
    </w:p>
    <w:p w14:paraId="00329849" w14:textId="77777777" w:rsidR="00AA05DA" w:rsidRPr="0011530F" w:rsidRDefault="00AA05DA" w:rsidP="00DF429D">
      <w:pPr>
        <w:pStyle w:val="Odstavecseseznamem"/>
        <w:numPr>
          <w:ilvl w:val="0"/>
          <w:numId w:val="46"/>
        </w:numPr>
        <w:spacing w:after="120" w:line="276" w:lineRule="auto"/>
      </w:pPr>
      <w:r w:rsidRPr="0011530F">
        <w:t xml:space="preserve">99,110 – 99,200 pročištění stávajícího příkopu </w:t>
      </w:r>
      <w:proofErr w:type="spellStart"/>
      <w:r w:rsidRPr="0011530F">
        <w:t>vp</w:t>
      </w:r>
      <w:proofErr w:type="spellEnd"/>
      <w:r w:rsidRPr="0011530F">
        <w:t>.</w:t>
      </w:r>
    </w:p>
    <w:p w14:paraId="3008E716" w14:textId="77777777" w:rsidR="00AA05DA" w:rsidRPr="0011530F" w:rsidRDefault="00AA05DA" w:rsidP="00DF429D">
      <w:pPr>
        <w:pStyle w:val="Odstavecseseznamem"/>
        <w:numPr>
          <w:ilvl w:val="0"/>
          <w:numId w:val="46"/>
        </w:numPr>
        <w:spacing w:after="120" w:line="276" w:lineRule="auto"/>
      </w:pPr>
      <w:r w:rsidRPr="0011530F">
        <w:t xml:space="preserve">99,200 – 99,730 úprava banketu </w:t>
      </w:r>
      <w:proofErr w:type="spellStart"/>
      <w:r w:rsidRPr="0011530F">
        <w:t>vp</w:t>
      </w:r>
      <w:proofErr w:type="spellEnd"/>
      <w:r w:rsidRPr="0011530F">
        <w:t>.</w:t>
      </w:r>
    </w:p>
    <w:p w14:paraId="6096042B" w14:textId="77777777" w:rsidR="00AA05DA" w:rsidRPr="0011530F" w:rsidRDefault="00AA05DA" w:rsidP="00DF429D">
      <w:pPr>
        <w:pStyle w:val="Odstavecseseznamem"/>
        <w:numPr>
          <w:ilvl w:val="0"/>
          <w:numId w:val="46"/>
        </w:numPr>
        <w:spacing w:after="120" w:line="276" w:lineRule="auto"/>
      </w:pPr>
      <w:r w:rsidRPr="0011530F">
        <w:t xml:space="preserve">99,450 – 99,730 úprava banketu </w:t>
      </w:r>
      <w:proofErr w:type="spellStart"/>
      <w:r w:rsidRPr="0011530F">
        <w:t>vl</w:t>
      </w:r>
      <w:proofErr w:type="spellEnd"/>
      <w:r w:rsidRPr="0011530F">
        <w:t>.</w:t>
      </w:r>
    </w:p>
    <w:p w14:paraId="762AD14A" w14:textId="77777777" w:rsidR="00AA05DA" w:rsidRPr="0011530F" w:rsidRDefault="00AA05DA" w:rsidP="00DF429D">
      <w:pPr>
        <w:pStyle w:val="Odstavecseseznamem"/>
        <w:numPr>
          <w:ilvl w:val="0"/>
          <w:numId w:val="46"/>
        </w:numPr>
        <w:spacing w:after="120" w:line="276" w:lineRule="auto"/>
      </w:pPr>
      <w:r w:rsidRPr="0011530F">
        <w:t>99,725 výměna 2 x LIS</w:t>
      </w:r>
    </w:p>
    <w:p w14:paraId="63AC04C2" w14:textId="77777777" w:rsidR="00AA05DA" w:rsidRPr="0011530F" w:rsidRDefault="00AA05DA" w:rsidP="00DF429D">
      <w:pPr>
        <w:pStyle w:val="Odstavecseseznamem"/>
        <w:numPr>
          <w:ilvl w:val="0"/>
          <w:numId w:val="46"/>
        </w:numPr>
        <w:spacing w:after="120" w:line="276" w:lineRule="auto"/>
      </w:pPr>
      <w:r w:rsidRPr="0011530F">
        <w:t>měření GPK</w:t>
      </w:r>
    </w:p>
    <w:p w14:paraId="593F7080" w14:textId="77777777" w:rsidR="00AA05DA" w:rsidRPr="0011530F" w:rsidRDefault="00AA05DA" w:rsidP="00DF429D">
      <w:pPr>
        <w:pStyle w:val="Odstavecseseznamem"/>
        <w:numPr>
          <w:ilvl w:val="0"/>
          <w:numId w:val="46"/>
        </w:numPr>
        <w:spacing w:after="120" w:line="276" w:lineRule="auto"/>
      </w:pPr>
      <w:r w:rsidRPr="0011530F">
        <w:t xml:space="preserve">výměna zajišťovacích značek </w:t>
      </w:r>
    </w:p>
    <w:p w14:paraId="71CBB929" w14:textId="734D15CE" w:rsidR="00AA05DA" w:rsidRPr="0011530F" w:rsidRDefault="00AA05DA" w:rsidP="00DF429D">
      <w:pPr>
        <w:pStyle w:val="Odstavecseseznamem"/>
        <w:numPr>
          <w:ilvl w:val="0"/>
          <w:numId w:val="46"/>
        </w:numPr>
        <w:spacing w:after="120" w:line="276" w:lineRule="auto"/>
      </w:pPr>
      <w:r w:rsidRPr="0011530F">
        <w:t>likvidace výzisku starých zaj</w:t>
      </w:r>
      <w:r w:rsidR="00DF429D">
        <w:t>išťovacích</w:t>
      </w:r>
      <w:r w:rsidRPr="0011530F">
        <w:t xml:space="preserve"> značek</w:t>
      </w:r>
    </w:p>
    <w:p w14:paraId="2F8B51DB" w14:textId="77777777" w:rsidR="00AA05DA" w:rsidRPr="0011530F" w:rsidRDefault="00AA05DA" w:rsidP="00DF429D">
      <w:pPr>
        <w:pStyle w:val="Odstavecseseznamem"/>
        <w:numPr>
          <w:ilvl w:val="0"/>
          <w:numId w:val="46"/>
        </w:numPr>
        <w:spacing w:after="120" w:line="276" w:lineRule="auto"/>
      </w:pPr>
      <w:r w:rsidRPr="0011530F">
        <w:t>obnova nátěru staničníků</w:t>
      </w:r>
    </w:p>
    <w:p w14:paraId="0ED0110F" w14:textId="77777777" w:rsidR="00AA05DA" w:rsidRPr="0011530F" w:rsidRDefault="00AA05DA" w:rsidP="00DF429D">
      <w:pPr>
        <w:pStyle w:val="Odstavecseseznamem"/>
        <w:numPr>
          <w:ilvl w:val="0"/>
          <w:numId w:val="46"/>
        </w:numPr>
        <w:spacing w:after="120" w:line="276" w:lineRule="auto"/>
      </w:pPr>
      <w:r w:rsidRPr="0011530F">
        <w:t xml:space="preserve">demontáž a likvidace výzisku betonových a dřevěných pražců dle </w:t>
      </w:r>
      <w:proofErr w:type="spellStart"/>
      <w:r w:rsidRPr="0011530F">
        <w:t>předkategorizace</w:t>
      </w:r>
      <w:proofErr w:type="spellEnd"/>
    </w:p>
    <w:p w14:paraId="5F2B1F66" w14:textId="77777777" w:rsidR="00AA05DA" w:rsidRPr="0011530F" w:rsidRDefault="00AA05DA" w:rsidP="00DF429D">
      <w:pPr>
        <w:pStyle w:val="Odstavecseseznamem"/>
        <w:numPr>
          <w:ilvl w:val="0"/>
          <w:numId w:val="46"/>
        </w:numPr>
        <w:spacing w:after="120" w:line="276" w:lineRule="auto"/>
      </w:pPr>
      <w:r w:rsidRPr="0011530F">
        <w:t xml:space="preserve">roztřídění výzisku kolejnic a drobného materiálu dle </w:t>
      </w:r>
      <w:proofErr w:type="spellStart"/>
      <w:r w:rsidRPr="0011530F">
        <w:t>předkategorizace</w:t>
      </w:r>
      <w:proofErr w:type="spellEnd"/>
      <w:r w:rsidRPr="0011530F">
        <w:t>, převoz a uložení dle dispozic zadavatele</w:t>
      </w:r>
    </w:p>
    <w:p w14:paraId="146079AE" w14:textId="77777777" w:rsidR="00AA05DA" w:rsidRPr="0011530F" w:rsidRDefault="00AA05DA" w:rsidP="00DF429D">
      <w:pPr>
        <w:pStyle w:val="Odstavecseseznamem"/>
        <w:numPr>
          <w:ilvl w:val="0"/>
          <w:numId w:val="46"/>
        </w:numPr>
        <w:spacing w:after="120" w:line="276" w:lineRule="auto"/>
      </w:pPr>
      <w:r w:rsidRPr="0011530F">
        <w:lastRenderedPageBreak/>
        <w:t xml:space="preserve">likvidace výzisku polyetylenových a pryžových podložek </w:t>
      </w:r>
    </w:p>
    <w:p w14:paraId="2F1F4E30" w14:textId="190736F9" w:rsidR="00DF429D" w:rsidRDefault="00DF429D" w:rsidP="00DF429D">
      <w:pPr>
        <w:pStyle w:val="Odstavecseseznamem"/>
        <w:numPr>
          <w:ilvl w:val="0"/>
          <w:numId w:val="46"/>
        </w:numPr>
        <w:spacing w:after="120" w:line="276" w:lineRule="auto"/>
      </w:pPr>
      <w:r w:rsidRPr="00E048DD">
        <w:t>vytyčení inženýrských sítí + dozor</w:t>
      </w:r>
      <w:r>
        <w:t>y</w:t>
      </w:r>
    </w:p>
    <w:p w14:paraId="3836D1CF" w14:textId="6E28D279" w:rsidR="00AA05DA" w:rsidRPr="0011530F" w:rsidRDefault="00AA05DA" w:rsidP="00DF429D">
      <w:pPr>
        <w:pStyle w:val="Odstavecseseznamem"/>
        <w:numPr>
          <w:ilvl w:val="0"/>
          <w:numId w:val="46"/>
        </w:numPr>
        <w:spacing w:after="120" w:line="276" w:lineRule="auto"/>
      </w:pPr>
      <w:r w:rsidRPr="0011530F">
        <w:t>nezadatelné práce SSZT,</w:t>
      </w:r>
      <w:r w:rsidR="00DF429D">
        <w:t xml:space="preserve"> </w:t>
      </w:r>
      <w:r w:rsidRPr="0011530F">
        <w:t>SMT, SEE</w:t>
      </w:r>
      <w:r w:rsidR="00DF429D">
        <w:t xml:space="preserve"> a</w:t>
      </w:r>
      <w:r w:rsidRPr="0011530F">
        <w:t xml:space="preserve"> Telematik</w:t>
      </w:r>
      <w:r w:rsidR="00DF429D">
        <w:t>y</w:t>
      </w:r>
    </w:p>
    <w:p w14:paraId="2A1BD69B" w14:textId="3A1EF2F4" w:rsidR="00AA05DA" w:rsidRPr="0011530F" w:rsidRDefault="00AA05DA" w:rsidP="00DF429D">
      <w:pPr>
        <w:pStyle w:val="Odstavecseseznamem"/>
        <w:numPr>
          <w:ilvl w:val="0"/>
          <w:numId w:val="46"/>
        </w:numPr>
        <w:spacing w:after="120" w:line="276" w:lineRule="auto"/>
      </w:pPr>
      <w:r w:rsidRPr="0011530F">
        <w:t>z</w:t>
      </w:r>
      <w:r w:rsidR="00DF429D">
        <w:t>a</w:t>
      </w:r>
      <w:r w:rsidRPr="0011530F">
        <w:t>jištění objízdné trasy (2 x přejezd)</w:t>
      </w:r>
    </w:p>
    <w:p w14:paraId="63A2E521" w14:textId="72C4C26D" w:rsidR="00DF429D" w:rsidRDefault="00DF429D" w:rsidP="00DF429D">
      <w:pPr>
        <w:pStyle w:val="Odstavecseseznamem"/>
        <w:numPr>
          <w:ilvl w:val="0"/>
          <w:numId w:val="46"/>
        </w:numPr>
        <w:spacing w:after="120" w:line="276" w:lineRule="auto"/>
      </w:pPr>
      <w:r w:rsidRPr="00E048DD">
        <w:t>dokumentace skutečného provedení stavby (2 listinná vyhotovení a 1 digitální vyhotovení).</w:t>
      </w:r>
    </w:p>
    <w:p w14:paraId="0163CA56" w14:textId="77777777" w:rsidR="00554886" w:rsidRDefault="00554886" w:rsidP="00554886">
      <w:pPr>
        <w:pStyle w:val="Odstavecseseznamem"/>
        <w:spacing w:after="120" w:line="276" w:lineRule="auto"/>
      </w:pPr>
    </w:p>
    <w:p w14:paraId="1067DEF2" w14:textId="4314AA19" w:rsidR="004C3EAB" w:rsidRDefault="004C3EAB" w:rsidP="004C3EAB">
      <w:pPr>
        <w:pStyle w:val="Nadpis2-2"/>
      </w:pPr>
      <w:r>
        <w:t>Mostní objekty</w:t>
      </w:r>
    </w:p>
    <w:p w14:paraId="467950CA" w14:textId="5D677915" w:rsidR="004C3EAB" w:rsidRDefault="004C3EAB" w:rsidP="005A255B">
      <w:pPr>
        <w:pStyle w:val="Odstavecseseznamem"/>
        <w:spacing w:after="120" w:line="276" w:lineRule="auto"/>
      </w:pPr>
      <w:r w:rsidRPr="004C3EAB">
        <w:t xml:space="preserve">Oprava propustku v km 97,762 a oprava mostů v km 100,174 a 100,468 </w:t>
      </w:r>
      <w:r>
        <w:t xml:space="preserve">podrobněji viz </w:t>
      </w:r>
      <w:r w:rsidRPr="004C3EAB">
        <w:t>projektová dokumentace.</w:t>
      </w:r>
    </w:p>
    <w:p w14:paraId="659D06AC" w14:textId="77777777" w:rsidR="005A255B" w:rsidRDefault="005A255B" w:rsidP="005A255B">
      <w:pPr>
        <w:pStyle w:val="Odstavecseseznamem"/>
        <w:spacing w:after="120" w:line="276" w:lineRule="auto"/>
      </w:pPr>
    </w:p>
    <w:p w14:paraId="5D1EB81D" w14:textId="0E061F9C" w:rsidR="004C3EAB" w:rsidRDefault="004C3EAB" w:rsidP="004C3EAB">
      <w:pPr>
        <w:pStyle w:val="Odstavecseseznamem"/>
        <w:numPr>
          <w:ilvl w:val="0"/>
          <w:numId w:val="46"/>
        </w:numPr>
        <w:jc w:val="both"/>
        <w:rPr>
          <w:rFonts w:ascii="Arial" w:hAnsi="Arial" w:cs="Arial"/>
          <w:color w:val="000000"/>
        </w:rPr>
      </w:pPr>
      <w:r w:rsidRPr="004C3EAB">
        <w:rPr>
          <w:b/>
        </w:rPr>
        <w:t>Propustek v km 97,762</w:t>
      </w:r>
      <w:r>
        <w:rPr>
          <w:b/>
        </w:rPr>
        <w:t xml:space="preserve"> </w:t>
      </w:r>
      <w:r>
        <w:rPr>
          <w:rFonts w:ascii="Arial" w:hAnsi="Arial" w:cs="Arial"/>
          <w:color w:val="000000"/>
        </w:rPr>
        <w:t xml:space="preserve">- </w:t>
      </w:r>
      <w:r w:rsidRPr="004C3EAB">
        <w:rPr>
          <w:rFonts w:ascii="Arial" w:hAnsi="Arial" w:cs="Arial"/>
          <w:color w:val="000000"/>
        </w:rPr>
        <w:t xml:space="preserve"> </w:t>
      </w:r>
      <w:r w:rsidR="007B1DDA">
        <w:rPr>
          <w:rFonts w:ascii="Arial" w:hAnsi="Arial" w:cs="Arial"/>
          <w:color w:val="000000"/>
        </w:rPr>
        <w:t xml:space="preserve">demolice a </w:t>
      </w:r>
      <w:r w:rsidRPr="004C3EAB">
        <w:rPr>
          <w:rFonts w:ascii="Arial" w:hAnsi="Arial" w:cs="Arial"/>
          <w:color w:val="000000"/>
        </w:rPr>
        <w:t>odstranění propustku a náhrada za nový propustek z flexibilní ocelové konstrukce.</w:t>
      </w:r>
    </w:p>
    <w:p w14:paraId="7F48A130" w14:textId="6A1DC6F8" w:rsidR="004C3EAB" w:rsidRPr="004C3EAB" w:rsidRDefault="004C3EAB" w:rsidP="007B1DDA">
      <w:pPr>
        <w:pStyle w:val="Odstavecseseznamem"/>
        <w:numPr>
          <w:ilvl w:val="0"/>
          <w:numId w:val="46"/>
        </w:numPr>
        <w:jc w:val="both"/>
        <w:rPr>
          <w:rFonts w:ascii="Arial" w:hAnsi="Arial" w:cs="Arial"/>
          <w:color w:val="000000"/>
        </w:rPr>
      </w:pPr>
      <w:r w:rsidRPr="004C3EAB">
        <w:rPr>
          <w:b/>
        </w:rPr>
        <w:t xml:space="preserve">Most v km 100,174 – </w:t>
      </w:r>
      <w:r w:rsidR="007B1DDA" w:rsidRPr="007B1DDA">
        <w:rPr>
          <w:rFonts w:ascii="Arial" w:hAnsi="Arial" w:cs="Arial"/>
          <w:color w:val="000000"/>
        </w:rPr>
        <w:t>výřez</w:t>
      </w:r>
      <w:r w:rsidR="007B1DDA">
        <w:rPr>
          <w:rFonts w:ascii="Arial" w:hAnsi="Arial" w:cs="Arial"/>
          <w:color w:val="000000"/>
        </w:rPr>
        <w:t xml:space="preserve"> vegetace</w:t>
      </w:r>
      <w:r w:rsidR="007B1DDA" w:rsidRPr="007B1DDA">
        <w:rPr>
          <w:rFonts w:ascii="Arial" w:hAnsi="Arial" w:cs="Arial"/>
          <w:color w:val="000000"/>
        </w:rPr>
        <w:t xml:space="preserve">, výměna mostnic 30+2, PKO OK, středových podlah a zábradlí v otvoru mostu (1x úhelník zábradlí vyměnit), </w:t>
      </w:r>
      <w:proofErr w:type="spellStart"/>
      <w:r w:rsidR="007B1DDA" w:rsidRPr="007B1DDA">
        <w:rPr>
          <w:rFonts w:ascii="Arial" w:hAnsi="Arial" w:cs="Arial"/>
          <w:color w:val="000000"/>
        </w:rPr>
        <w:t>otryskání</w:t>
      </w:r>
      <w:proofErr w:type="spellEnd"/>
      <w:r w:rsidR="007B1DDA" w:rsidRPr="007B1DDA">
        <w:rPr>
          <w:rFonts w:ascii="Arial" w:hAnsi="Arial" w:cs="Arial"/>
          <w:color w:val="000000"/>
        </w:rPr>
        <w:t xml:space="preserve"> spodní stavby, spárování včetně závěrných zdí, nové kompozitní chodníkové podlahy, středové podlahy ponechat, oprava trhliny mezi koncem křídla a návodního zdiva, oprava tmelů na výběhových zídkách, 4x nové zábradlí na výbězích, mazání ložisek, nové obetonování (konstrukce zapřená), svaření do bezstykové koleje, úpravu GPK provede ST v rámci své akce, dodržení podmínek jednotlivých správ.</w:t>
      </w:r>
    </w:p>
    <w:p w14:paraId="6DA2565B" w14:textId="2E179503" w:rsidR="004C3EAB" w:rsidRPr="004C3EAB" w:rsidRDefault="004C3EAB" w:rsidP="007B1DDA">
      <w:pPr>
        <w:pStyle w:val="Odstavecseseznamem"/>
        <w:numPr>
          <w:ilvl w:val="0"/>
          <w:numId w:val="46"/>
        </w:numPr>
        <w:jc w:val="both"/>
        <w:rPr>
          <w:rFonts w:ascii="Arial" w:hAnsi="Arial" w:cs="Arial"/>
          <w:color w:val="000000"/>
        </w:rPr>
      </w:pPr>
      <w:r w:rsidRPr="004C3EAB">
        <w:rPr>
          <w:b/>
        </w:rPr>
        <w:t>Most. v km 100,468</w:t>
      </w:r>
      <w:r>
        <w:rPr>
          <w:b/>
        </w:rPr>
        <w:t xml:space="preserve"> –</w:t>
      </w:r>
      <w:r>
        <w:t xml:space="preserve"> v</w:t>
      </w:r>
      <w:r w:rsidRPr="004C3EAB">
        <w:rPr>
          <w:rFonts w:ascii="Arial" w:hAnsi="Arial" w:cs="Arial"/>
          <w:color w:val="000000"/>
        </w:rPr>
        <w:t>ýřez</w:t>
      </w:r>
      <w:r>
        <w:rPr>
          <w:rFonts w:ascii="Arial" w:hAnsi="Arial" w:cs="Arial"/>
          <w:color w:val="000000"/>
        </w:rPr>
        <w:t xml:space="preserve"> vegetace</w:t>
      </w:r>
      <w:r w:rsidRPr="004C3EAB">
        <w:rPr>
          <w:rFonts w:ascii="Arial" w:hAnsi="Arial" w:cs="Arial"/>
          <w:color w:val="000000"/>
        </w:rPr>
        <w:t xml:space="preserve">, </w:t>
      </w:r>
      <w:r w:rsidR="007B1DDA" w:rsidRPr="007B1DDA">
        <w:rPr>
          <w:rFonts w:ascii="Arial" w:hAnsi="Arial" w:cs="Arial"/>
          <w:color w:val="000000"/>
        </w:rPr>
        <w:t xml:space="preserve">výměna mostnic 9+2, PKO OK, </w:t>
      </w:r>
      <w:proofErr w:type="spellStart"/>
      <w:r w:rsidR="007B1DDA" w:rsidRPr="007B1DDA">
        <w:rPr>
          <w:rFonts w:ascii="Arial" w:hAnsi="Arial" w:cs="Arial"/>
          <w:color w:val="000000"/>
        </w:rPr>
        <w:t>otryskání</w:t>
      </w:r>
      <w:proofErr w:type="spellEnd"/>
      <w:r w:rsidR="007B1DDA" w:rsidRPr="007B1DDA">
        <w:rPr>
          <w:rFonts w:ascii="Arial" w:hAnsi="Arial" w:cs="Arial"/>
          <w:color w:val="000000"/>
        </w:rPr>
        <w:t xml:space="preserve"> spodní stavby, nové kompozitní chodníkové a středové podlahy, podlahy po hlavách mostnic nedávat zpět, přezdění návodního zdiva mazání ložisek, nové obetonování, svaření do bezstykové koleje, výměna 2x lis – dodá ST, výměna pražců v předpolí 4ks beton za beton, 8ks dřevo za beton, výměna 2x25m kolejnic – dodá ST, úpravu GPK provede ST v rámci své akce, dodržení podmínek jednotlivých správ</w:t>
      </w:r>
      <w:r w:rsidRPr="004C3EAB">
        <w:rPr>
          <w:rFonts w:ascii="Arial" w:hAnsi="Arial" w:cs="Arial"/>
          <w:color w:val="000000"/>
        </w:rPr>
        <w:t>.</w:t>
      </w:r>
    </w:p>
    <w:p w14:paraId="3AD489DD" w14:textId="2F9E3027" w:rsidR="00B24835" w:rsidRDefault="00B24835" w:rsidP="00B24835">
      <w:pPr>
        <w:pStyle w:val="Odstavecseseznamem"/>
        <w:spacing w:after="0"/>
        <w:ind w:left="0"/>
      </w:pPr>
    </w:p>
    <w:p w14:paraId="62AA0289" w14:textId="77777777" w:rsidR="00554886" w:rsidRDefault="00554886" w:rsidP="00B24835">
      <w:pPr>
        <w:pStyle w:val="Odstavecseseznamem"/>
        <w:spacing w:after="0"/>
        <w:ind w:left="0"/>
      </w:pPr>
    </w:p>
    <w:bookmarkEnd w:id="6"/>
    <w:bookmarkEnd w:id="7"/>
    <w:p w14:paraId="249DC1A8" w14:textId="0E5ADB92" w:rsidR="00DF7BAA" w:rsidRDefault="000C0D3F" w:rsidP="003E0D77">
      <w:pPr>
        <w:pStyle w:val="Nadpis2-1"/>
        <w:jc w:val="both"/>
      </w:pPr>
      <w:r w:rsidRPr="000C0D3F">
        <w:t>Materiálové zajištění</w:t>
      </w:r>
      <w:r>
        <w:t xml:space="preserve"> </w:t>
      </w:r>
    </w:p>
    <w:p w14:paraId="02995251" w14:textId="3E400193" w:rsidR="000C0D3F" w:rsidRPr="0001586B" w:rsidRDefault="000C0D3F" w:rsidP="00067BDE">
      <w:pPr>
        <w:spacing w:after="120"/>
      </w:pPr>
      <w:r>
        <w:t>O</w:t>
      </w:r>
      <w:r w:rsidR="00E814E1">
        <w:t xml:space="preserve">bjednatel: </w:t>
      </w:r>
      <w:proofErr w:type="gramStart"/>
      <w:r w:rsidR="00E814E1">
        <w:t>viz.</w:t>
      </w:r>
      <w:proofErr w:type="gramEnd"/>
      <w:r w:rsidR="00E814E1">
        <w:t xml:space="preserve"> MO – materiál objednatele v rozpočtu stavby</w:t>
      </w:r>
    </w:p>
    <w:p w14:paraId="4EF79B5B" w14:textId="52DD9798" w:rsidR="000C0D3F" w:rsidRPr="0001586B" w:rsidRDefault="000C0D3F" w:rsidP="0043301C">
      <w:r w:rsidRPr="0001586B">
        <w:t xml:space="preserve">Zhotovitel: </w:t>
      </w:r>
      <w:r w:rsidR="00E814E1" w:rsidRPr="0001586B">
        <w:t>kolejnice, pražce</w:t>
      </w:r>
      <w:r w:rsidR="00E814E1">
        <w:t xml:space="preserve"> a</w:t>
      </w:r>
      <w:r w:rsidR="00E814E1" w:rsidRPr="0001586B">
        <w:t xml:space="preserve"> </w:t>
      </w:r>
      <w:r w:rsidRPr="0001586B">
        <w:t>ostatní potřebný materiál.</w:t>
      </w:r>
    </w:p>
    <w:p w14:paraId="0A2DAA6C" w14:textId="6C6F964A" w:rsidR="000C0D3F" w:rsidRDefault="000C0D3F" w:rsidP="000C0D3F"/>
    <w:p w14:paraId="0FE57DF0" w14:textId="77777777" w:rsidR="00554886" w:rsidRDefault="00554886" w:rsidP="000C0D3F"/>
    <w:p w14:paraId="6D771B26" w14:textId="3660CC45" w:rsidR="00DF7BAA" w:rsidRDefault="00DF7BAA" w:rsidP="00495877">
      <w:pPr>
        <w:pStyle w:val="Nadpis2-1"/>
        <w:jc w:val="both"/>
      </w:pPr>
      <w:bookmarkStart w:id="8" w:name="_Toc6410462"/>
      <w:bookmarkStart w:id="9" w:name="_Toc64963035"/>
      <w:r>
        <w:t>PŘÍLOHY</w:t>
      </w:r>
      <w:bookmarkEnd w:id="8"/>
      <w:bookmarkEnd w:id="9"/>
      <w:r w:rsidR="00947B9D">
        <w:t xml:space="preserve"> </w:t>
      </w:r>
    </w:p>
    <w:p w14:paraId="3E6C1367" w14:textId="1DDB8929" w:rsidR="00DF7BAA" w:rsidRPr="00164819" w:rsidRDefault="00947B9D" w:rsidP="00091F2D">
      <w:pPr>
        <w:pStyle w:val="Nadpis2-2"/>
        <w:numPr>
          <w:ilvl w:val="0"/>
          <w:numId w:val="0"/>
        </w:numPr>
        <w:spacing w:before="0"/>
        <w:rPr>
          <w:b w:val="0"/>
          <w:sz w:val="18"/>
        </w:rPr>
      </w:pPr>
      <w:r w:rsidRPr="00164819">
        <w:rPr>
          <w:b w:val="0"/>
          <w:sz w:val="18"/>
        </w:rPr>
        <w:t xml:space="preserve">Příloha 1 </w:t>
      </w:r>
      <w:r w:rsidR="000C0D3F" w:rsidRPr="00164819">
        <w:rPr>
          <w:b w:val="0"/>
          <w:sz w:val="18"/>
        </w:rPr>
        <w:t>–</w:t>
      </w:r>
      <w:r w:rsidR="00D26ED5" w:rsidRPr="00164819">
        <w:rPr>
          <w:b w:val="0"/>
          <w:sz w:val="18"/>
        </w:rPr>
        <w:t xml:space="preserve"> </w:t>
      </w:r>
      <w:bookmarkStart w:id="10" w:name="_Hlk102462037"/>
      <w:r w:rsidR="00062119">
        <w:rPr>
          <w:b w:val="0"/>
          <w:sz w:val="18"/>
        </w:rPr>
        <w:t>Nákresný přehled</w:t>
      </w:r>
      <w:bookmarkEnd w:id="10"/>
      <w:r w:rsidR="007A7122">
        <w:rPr>
          <w:b w:val="0"/>
          <w:sz w:val="18"/>
        </w:rPr>
        <w:t xml:space="preserve"> železničního sv</w:t>
      </w:r>
      <w:r w:rsidR="00554886">
        <w:rPr>
          <w:b w:val="0"/>
          <w:sz w:val="18"/>
        </w:rPr>
        <w:t>r</w:t>
      </w:r>
      <w:r w:rsidR="007A7122">
        <w:rPr>
          <w:b w:val="0"/>
          <w:sz w:val="18"/>
        </w:rPr>
        <w:t>šku</w:t>
      </w:r>
    </w:p>
    <w:p w14:paraId="6B105CD7" w14:textId="5E587CA0" w:rsidR="00554886" w:rsidRDefault="0025520C" w:rsidP="00554886">
      <w:pPr>
        <w:pStyle w:val="Nadpis2-2"/>
        <w:numPr>
          <w:ilvl w:val="0"/>
          <w:numId w:val="0"/>
        </w:numPr>
        <w:spacing w:before="0"/>
        <w:ind w:left="737" w:hanging="737"/>
        <w:rPr>
          <w:b w:val="0"/>
          <w:sz w:val="18"/>
        </w:rPr>
      </w:pPr>
      <w:r w:rsidRPr="00164819">
        <w:rPr>
          <w:b w:val="0"/>
          <w:sz w:val="18"/>
        </w:rPr>
        <w:t xml:space="preserve">Příloha 2 </w:t>
      </w:r>
      <w:r w:rsidR="000C0D3F" w:rsidRPr="00164819">
        <w:rPr>
          <w:b w:val="0"/>
          <w:sz w:val="18"/>
        </w:rPr>
        <w:t>–</w:t>
      </w:r>
      <w:r w:rsidR="00D26ED5" w:rsidRPr="00164819">
        <w:rPr>
          <w:b w:val="0"/>
          <w:sz w:val="18"/>
        </w:rPr>
        <w:t xml:space="preserve"> </w:t>
      </w:r>
      <w:bookmarkEnd w:id="1"/>
      <w:bookmarkEnd w:id="2"/>
      <w:bookmarkEnd w:id="3"/>
      <w:bookmarkEnd w:id="4"/>
      <w:bookmarkEnd w:id="5"/>
      <w:r w:rsidR="00062119">
        <w:rPr>
          <w:b w:val="0"/>
          <w:sz w:val="18"/>
        </w:rPr>
        <w:t>Evidenční listy přejezd</w:t>
      </w:r>
      <w:r w:rsidR="00EE653D">
        <w:rPr>
          <w:b w:val="0"/>
          <w:sz w:val="18"/>
        </w:rPr>
        <w:t>ů</w:t>
      </w:r>
      <w:bookmarkStart w:id="11" w:name="_GoBack"/>
      <w:bookmarkEnd w:id="11"/>
    </w:p>
    <w:p w14:paraId="03B1F70C" w14:textId="5083E684" w:rsidR="007B1DDA" w:rsidRPr="007B1DDA" w:rsidRDefault="007B1DDA" w:rsidP="007B1DDA">
      <w:r>
        <w:t>Příloha 3 – Popis mostních objektů</w:t>
      </w:r>
    </w:p>
    <w:sectPr w:rsidR="007B1DDA" w:rsidRPr="007B1DDA" w:rsidSect="0055488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127" w:right="1588" w:bottom="1474" w:left="1588" w:header="595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A14EF9" w14:textId="77777777" w:rsidR="0089797B" w:rsidRDefault="0089797B" w:rsidP="00962258">
      <w:pPr>
        <w:spacing w:after="0" w:line="240" w:lineRule="auto"/>
      </w:pPr>
      <w:r>
        <w:separator/>
      </w:r>
    </w:p>
  </w:endnote>
  <w:endnote w:type="continuationSeparator" w:id="0">
    <w:p w14:paraId="0C22FCC9" w14:textId="77777777" w:rsidR="0089797B" w:rsidRDefault="0089797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B0334A" w:rsidRPr="006A10C4" w14:paraId="52EDD438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2881ACD5" w14:textId="40E0E927" w:rsidR="00B0334A" w:rsidRPr="006A10C4" w:rsidRDefault="00B0334A" w:rsidP="00495877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7B1DDA">
            <w:rPr>
              <w:rStyle w:val="slostrnky"/>
              <w:noProof/>
            </w:rPr>
            <w:t>2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="00495877">
            <w:rPr>
              <w:rStyle w:val="slostrnky"/>
            </w:rPr>
            <w:fldChar w:fldCharType="begin"/>
          </w:r>
          <w:r w:rsidR="00495877">
            <w:rPr>
              <w:rStyle w:val="slostrnky"/>
            </w:rPr>
            <w:instrText xml:space="preserve"> SECTIONPAGES   \* MERGEFORMAT </w:instrText>
          </w:r>
          <w:r w:rsidR="00495877">
            <w:rPr>
              <w:rStyle w:val="slostrnky"/>
            </w:rPr>
            <w:fldChar w:fldCharType="separate"/>
          </w:r>
          <w:r w:rsidR="007B1DDA">
            <w:rPr>
              <w:rStyle w:val="slostrnky"/>
              <w:noProof/>
            </w:rPr>
            <w:t>3</w:t>
          </w:r>
          <w:r w:rsidR="00495877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11D01EAE" w14:textId="0D411DFC" w:rsidR="00B0334A" w:rsidRPr="006A10C4" w:rsidRDefault="005707C0" w:rsidP="003462EB">
          <w:pPr>
            <w:pStyle w:val="Zpatvlevo"/>
            <w:rPr>
              <w:noProof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_Název_akce  \* MERGEFORMAT </w:instrText>
          </w:r>
          <w:r>
            <w:rPr>
              <w:noProof/>
            </w:rPr>
            <w:fldChar w:fldCharType="separate"/>
          </w:r>
          <w:r w:rsidR="007B1DDA">
            <w:rPr>
              <w:noProof/>
            </w:rPr>
            <w:t xml:space="preserve">Oprava trati v úseku Kunčice nad Labem – Hostinné </w:t>
          </w:r>
          <w:r w:rsidR="007B1DDA">
            <w:rPr>
              <w:noProof/>
            </w:rPr>
            <w:cr/>
          </w:r>
          <w:r>
            <w:rPr>
              <w:noProof/>
            </w:rPr>
            <w:fldChar w:fldCharType="end"/>
          </w:r>
        </w:p>
        <w:p w14:paraId="7835AEA2" w14:textId="77777777" w:rsidR="00B0334A" w:rsidRPr="006A10C4" w:rsidRDefault="00B0334A" w:rsidP="003462EB">
          <w:pPr>
            <w:pStyle w:val="Zpatvlevo"/>
          </w:pPr>
          <w:r w:rsidRPr="00210F87">
            <w:t>Příloha č. 2 c)</w:t>
          </w:r>
          <w:r w:rsidRPr="006A10C4">
            <w:t xml:space="preserve"> </w:t>
          </w:r>
        </w:p>
        <w:p w14:paraId="3E796A3F" w14:textId="58CB71C5" w:rsidR="00B0334A" w:rsidRPr="006A10C4" w:rsidRDefault="0025520C" w:rsidP="00DF7BAA">
          <w:pPr>
            <w:pStyle w:val="Zpatvlevo"/>
          </w:pPr>
          <w:r>
            <w:t>Technická specifikace zakázky</w:t>
          </w:r>
          <w:r w:rsidR="00B0334A" w:rsidRPr="006A10C4">
            <w:t xml:space="preserve"> </w:t>
          </w:r>
        </w:p>
      </w:tc>
    </w:tr>
  </w:tbl>
  <w:p w14:paraId="08F34050" w14:textId="77777777" w:rsidR="00B0334A" w:rsidRPr="00614E71" w:rsidRDefault="00B0334A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06093A" w:rsidRPr="006A10C4" w14:paraId="1F150332" w14:textId="77777777" w:rsidTr="00071B2F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2A1C837F" w14:textId="4A135F08" w:rsidR="0006093A" w:rsidRPr="006A10C4" w:rsidRDefault="0006093A" w:rsidP="0006093A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7B1DDA">
            <w:rPr>
              <w:rStyle w:val="slostrnky"/>
              <w:noProof/>
            </w:rPr>
            <w:t>1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7B1DDA">
            <w:rPr>
              <w:rStyle w:val="slostrnky"/>
              <w:noProof/>
            </w:rPr>
            <w:t>3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22ED711C" w14:textId="5B89EDE3" w:rsidR="0006093A" w:rsidRPr="006A10C4" w:rsidRDefault="0006093A" w:rsidP="0006093A">
          <w:pPr>
            <w:pStyle w:val="Zpatvlevo"/>
            <w:rPr>
              <w:noProof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_Název_akce  \* MERGEFORMAT </w:instrText>
          </w:r>
          <w:r>
            <w:rPr>
              <w:noProof/>
            </w:rPr>
            <w:fldChar w:fldCharType="separate"/>
          </w:r>
          <w:r w:rsidR="007B1DDA">
            <w:rPr>
              <w:noProof/>
            </w:rPr>
            <w:t xml:space="preserve">Oprava trati v úseku Kunčice nad Labem – Hostinné </w:t>
          </w:r>
          <w:r w:rsidR="007B1DDA">
            <w:rPr>
              <w:noProof/>
            </w:rPr>
            <w:cr/>
          </w:r>
          <w:r>
            <w:rPr>
              <w:noProof/>
            </w:rPr>
            <w:fldChar w:fldCharType="end"/>
          </w:r>
        </w:p>
        <w:p w14:paraId="0A190E13" w14:textId="77777777" w:rsidR="0006093A" w:rsidRPr="006A10C4" w:rsidRDefault="0006093A" w:rsidP="0006093A">
          <w:pPr>
            <w:pStyle w:val="Zpatvlevo"/>
          </w:pPr>
          <w:r w:rsidRPr="00210F87">
            <w:t>Příloha č. 2 c)</w:t>
          </w:r>
          <w:r w:rsidRPr="006A10C4">
            <w:t xml:space="preserve"> </w:t>
          </w:r>
        </w:p>
        <w:p w14:paraId="7E3DACA4" w14:textId="77777777" w:rsidR="0006093A" w:rsidRPr="006A10C4" w:rsidRDefault="0006093A" w:rsidP="0006093A">
          <w:pPr>
            <w:pStyle w:val="Zpatvlevo"/>
          </w:pPr>
          <w:r>
            <w:t>Technická specifikace zakázky</w:t>
          </w:r>
          <w:r w:rsidRPr="006A10C4">
            <w:t xml:space="preserve"> </w:t>
          </w:r>
        </w:p>
      </w:tc>
    </w:tr>
  </w:tbl>
  <w:p w14:paraId="04285322" w14:textId="77777777" w:rsidR="0006093A" w:rsidRPr="00614E71" w:rsidRDefault="0006093A" w:rsidP="0006093A">
    <w:pPr>
      <w:pStyle w:val="Zpat"/>
      <w:rPr>
        <w:sz w:val="2"/>
        <w:szCs w:val="2"/>
      </w:rPr>
    </w:pPr>
  </w:p>
  <w:p w14:paraId="23622361" w14:textId="77777777" w:rsidR="00210F87" w:rsidRDefault="00210F8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47292" w14:textId="77777777" w:rsidR="00B0334A" w:rsidRPr="00B8518B" w:rsidRDefault="00B0334A" w:rsidP="00460660">
    <w:pPr>
      <w:pStyle w:val="Zpat"/>
      <w:rPr>
        <w:sz w:val="2"/>
        <w:szCs w:val="2"/>
      </w:rPr>
    </w:pPr>
  </w:p>
  <w:p w14:paraId="669C1BF6" w14:textId="77777777" w:rsidR="00B0334A" w:rsidRDefault="00B0334A" w:rsidP="00054FC6">
    <w:pPr>
      <w:pStyle w:val="Zpat"/>
      <w:rPr>
        <w:rFonts w:cs="Calibri"/>
        <w:szCs w:val="12"/>
      </w:rPr>
    </w:pPr>
  </w:p>
  <w:p w14:paraId="0DE98CCE" w14:textId="77777777" w:rsidR="00B0334A" w:rsidRPr="005D19D8" w:rsidRDefault="00B0334A" w:rsidP="00054FC6">
    <w:pPr>
      <w:pStyle w:val="Zpat"/>
    </w:pPr>
    <w:r w:rsidRPr="00F37C6B">
      <w:rPr>
        <w:rFonts w:cs="Calibri"/>
        <w:szCs w:val="12"/>
      </w:rPr>
      <w:t>.</w:t>
    </w:r>
  </w:p>
  <w:p w14:paraId="53CB658B" w14:textId="77777777" w:rsidR="00B0334A" w:rsidRPr="00460660" w:rsidRDefault="00B0334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9E6B1D" w14:textId="77777777" w:rsidR="0089797B" w:rsidRDefault="0089797B" w:rsidP="00962258">
      <w:pPr>
        <w:spacing w:after="0" w:line="240" w:lineRule="auto"/>
      </w:pPr>
      <w:r>
        <w:separator/>
      </w:r>
    </w:p>
  </w:footnote>
  <w:footnote w:type="continuationSeparator" w:id="0">
    <w:p w14:paraId="07F9639F" w14:textId="77777777" w:rsidR="0089797B" w:rsidRDefault="0089797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E1F7E" w14:textId="241DF295" w:rsidR="00554886" w:rsidRDefault="00554886">
    <w:pPr>
      <w:pStyle w:val="Zhlav"/>
    </w:pPr>
    <w:r w:rsidRPr="0026269A">
      <w:rPr>
        <w:b/>
        <w:noProof/>
        <w:color w:val="C0504D"/>
        <w:sz w:val="14"/>
        <w:lang w:eastAsia="cs-CZ"/>
      </w:rPr>
      <w:drawing>
        <wp:inline distT="0" distB="0" distL="0" distR="0" wp14:anchorId="2BF00670" wp14:editId="3233B507">
          <wp:extent cx="1562100" cy="581025"/>
          <wp:effectExtent l="0" t="0" r="0" b="9525"/>
          <wp:docPr id="20" name="Obrázek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2460"/>
      <w:gridCol w:w="3043"/>
      <w:gridCol w:w="5014"/>
    </w:tblGrid>
    <w:tr w:rsidR="00B0334A" w:rsidRPr="006A10C4" w14:paraId="3D59C6D0" w14:textId="77777777" w:rsidTr="00554886">
      <w:trPr>
        <w:trHeight w:hRule="exact" w:val="1193"/>
      </w:trPr>
      <w:tc>
        <w:tcPr>
          <w:tcW w:w="2280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3EDC53" w14:textId="70026D55" w:rsidR="00B0334A" w:rsidRPr="006A10C4" w:rsidRDefault="00554886" w:rsidP="00523EA7">
          <w:pPr>
            <w:pStyle w:val="Zpat"/>
            <w:rPr>
              <w:rStyle w:val="slostrnky"/>
            </w:rPr>
          </w:pPr>
          <w:r w:rsidRPr="0026269A">
            <w:rPr>
              <w:b/>
              <w:noProof/>
              <w:color w:val="C0504D"/>
              <w:sz w:val="14"/>
              <w:lang w:eastAsia="cs-CZ"/>
            </w:rPr>
            <w:drawing>
              <wp:inline distT="0" distB="0" distL="0" distR="0" wp14:anchorId="28294393" wp14:editId="2985FF28">
                <wp:extent cx="1562100" cy="581025"/>
                <wp:effectExtent l="0" t="0" r="0" b="9525"/>
                <wp:docPr id="21" name="Obrázek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974C2C" w14:textId="77777777" w:rsidR="00B0334A" w:rsidRPr="006A10C4" w:rsidRDefault="00B0334A" w:rsidP="00523EA7">
          <w:pPr>
            <w:pStyle w:val="Zpat"/>
          </w:pPr>
        </w:p>
      </w:tc>
      <w:tc>
        <w:tcPr>
          <w:tcW w:w="51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51FCBE" w14:textId="77777777" w:rsidR="00B0334A" w:rsidRPr="006A10C4" w:rsidRDefault="00B0334A" w:rsidP="006A10C4">
          <w:pPr>
            <w:pStyle w:val="Druhdokumentu"/>
            <w:spacing w:after="0"/>
          </w:pPr>
        </w:p>
      </w:tc>
    </w:tr>
  </w:tbl>
  <w:p w14:paraId="382CDF79" w14:textId="77777777" w:rsidR="00B0334A" w:rsidRPr="00D6163D" w:rsidRDefault="00B0334A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0334A" w:rsidRPr="006A10C4" w14:paraId="72C1BCE2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058BFF6" w14:textId="77777777" w:rsidR="00B0334A" w:rsidRPr="006A10C4" w:rsidRDefault="00B0334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C90A2C" w14:textId="081835D3" w:rsidR="00B0334A" w:rsidRPr="006A10C4" w:rsidRDefault="00B0334A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11643B71" wp14:editId="47F11DFC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22" name="Obrázek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6981099" w14:textId="77777777" w:rsidR="00B0334A" w:rsidRPr="006A10C4" w:rsidRDefault="00B0334A" w:rsidP="006A10C4">
          <w:pPr>
            <w:pStyle w:val="Druhdokumentu"/>
            <w:spacing w:after="0"/>
          </w:pPr>
        </w:p>
      </w:tc>
    </w:tr>
    <w:tr w:rsidR="00B0334A" w:rsidRPr="006A10C4" w14:paraId="467EDA26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0D781B3F" w14:textId="77777777" w:rsidR="00B0334A" w:rsidRPr="006A10C4" w:rsidRDefault="00B0334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B9FE27" w14:textId="77777777" w:rsidR="00B0334A" w:rsidRPr="006A10C4" w:rsidRDefault="00B0334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157F5D6" w14:textId="77777777" w:rsidR="00B0334A" w:rsidRPr="006A10C4" w:rsidRDefault="00B0334A" w:rsidP="006A10C4">
          <w:pPr>
            <w:pStyle w:val="Druhdokumentu"/>
            <w:spacing w:after="0"/>
          </w:pPr>
        </w:p>
      </w:tc>
    </w:tr>
  </w:tbl>
  <w:p w14:paraId="0B83C19E" w14:textId="77777777" w:rsidR="00B0334A" w:rsidRPr="00D6163D" w:rsidRDefault="00B0334A" w:rsidP="0059333D">
    <w:pPr>
      <w:pStyle w:val="Zhlav"/>
      <w:jc w:val="center"/>
      <w:rPr>
        <w:sz w:val="8"/>
        <w:szCs w:val="8"/>
      </w:rPr>
    </w:pPr>
  </w:p>
  <w:p w14:paraId="58A78DC2" w14:textId="77777777" w:rsidR="00B0334A" w:rsidRPr="00460660" w:rsidRDefault="00B0334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6248B3"/>
    <w:multiLevelType w:val="hybridMultilevel"/>
    <w:tmpl w:val="22580FFE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FB00519"/>
    <w:multiLevelType w:val="hybridMultilevel"/>
    <w:tmpl w:val="455AF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7702E9A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7D16C3"/>
    <w:multiLevelType w:val="hybridMultilevel"/>
    <w:tmpl w:val="1550F0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8A2A20"/>
    <w:multiLevelType w:val="multilevel"/>
    <w:tmpl w:val="AEA0A59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5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51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8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8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79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16" w:hanging="2520"/>
      </w:pPr>
      <w:rPr>
        <w:rFonts w:hint="default"/>
      </w:rPr>
    </w:lvl>
  </w:abstractNum>
  <w:abstractNum w:abstractNumId="11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2F40030"/>
    <w:multiLevelType w:val="hybridMultilevel"/>
    <w:tmpl w:val="E286C8C6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5B9"/>
    <w:multiLevelType w:val="hybridMultilevel"/>
    <w:tmpl w:val="D22221B6"/>
    <w:lvl w:ilvl="0" w:tplc="04050017">
      <w:start w:val="1"/>
      <w:numFmt w:val="lowerLetter"/>
      <w:lvlText w:val="%1)"/>
      <w:lvlJc w:val="left"/>
      <w:pPr>
        <w:ind w:left="2591" w:hanging="360"/>
      </w:pPr>
    </w:lvl>
    <w:lvl w:ilvl="1" w:tplc="04050019" w:tentative="1">
      <w:start w:val="1"/>
      <w:numFmt w:val="lowerLetter"/>
      <w:lvlText w:val="%2."/>
      <w:lvlJc w:val="left"/>
      <w:pPr>
        <w:ind w:left="3311" w:hanging="360"/>
      </w:pPr>
    </w:lvl>
    <w:lvl w:ilvl="2" w:tplc="0405001B" w:tentative="1">
      <w:start w:val="1"/>
      <w:numFmt w:val="lowerRoman"/>
      <w:lvlText w:val="%3."/>
      <w:lvlJc w:val="right"/>
      <w:pPr>
        <w:ind w:left="4031" w:hanging="180"/>
      </w:pPr>
    </w:lvl>
    <w:lvl w:ilvl="3" w:tplc="0405000F" w:tentative="1">
      <w:start w:val="1"/>
      <w:numFmt w:val="decimal"/>
      <w:lvlText w:val="%4."/>
      <w:lvlJc w:val="left"/>
      <w:pPr>
        <w:ind w:left="4751" w:hanging="360"/>
      </w:pPr>
    </w:lvl>
    <w:lvl w:ilvl="4" w:tplc="04050019" w:tentative="1">
      <w:start w:val="1"/>
      <w:numFmt w:val="lowerLetter"/>
      <w:lvlText w:val="%5."/>
      <w:lvlJc w:val="left"/>
      <w:pPr>
        <w:ind w:left="5471" w:hanging="360"/>
      </w:pPr>
    </w:lvl>
    <w:lvl w:ilvl="5" w:tplc="0405001B" w:tentative="1">
      <w:start w:val="1"/>
      <w:numFmt w:val="lowerRoman"/>
      <w:lvlText w:val="%6."/>
      <w:lvlJc w:val="right"/>
      <w:pPr>
        <w:ind w:left="6191" w:hanging="180"/>
      </w:pPr>
    </w:lvl>
    <w:lvl w:ilvl="6" w:tplc="0405000F" w:tentative="1">
      <w:start w:val="1"/>
      <w:numFmt w:val="decimal"/>
      <w:lvlText w:val="%7."/>
      <w:lvlJc w:val="left"/>
      <w:pPr>
        <w:ind w:left="6911" w:hanging="360"/>
      </w:pPr>
    </w:lvl>
    <w:lvl w:ilvl="7" w:tplc="04050019" w:tentative="1">
      <w:start w:val="1"/>
      <w:numFmt w:val="lowerLetter"/>
      <w:lvlText w:val="%8."/>
      <w:lvlJc w:val="left"/>
      <w:pPr>
        <w:ind w:left="7631" w:hanging="360"/>
      </w:pPr>
    </w:lvl>
    <w:lvl w:ilvl="8" w:tplc="0405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5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1"/>
  </w:num>
  <w:num w:numId="5">
    <w:abstractNumId w:val="8"/>
  </w:num>
  <w:num w:numId="6">
    <w:abstractNumId w:val="11"/>
  </w:num>
  <w:num w:numId="7">
    <w:abstractNumId w:val="5"/>
  </w:num>
  <w:num w:numId="8">
    <w:abstractNumId w:val="13"/>
  </w:num>
  <w:num w:numId="9">
    <w:abstractNumId w:val="16"/>
  </w:num>
  <w:num w:numId="10">
    <w:abstractNumId w:val="15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5"/>
  </w:num>
  <w:num w:numId="23">
    <w:abstractNumId w:val="5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3"/>
  </w:num>
  <w:num w:numId="33">
    <w:abstractNumId w:val="1"/>
  </w:num>
  <w:num w:numId="34">
    <w:abstractNumId w:val="1"/>
  </w:num>
  <w:num w:numId="35">
    <w:abstractNumId w:val="5"/>
  </w:num>
  <w:num w:numId="36">
    <w:abstractNumId w:val="5"/>
  </w:num>
  <w:num w:numId="37">
    <w:abstractNumId w:val="15"/>
  </w:num>
  <w:num w:numId="38">
    <w:abstractNumId w:val="2"/>
  </w:num>
  <w:num w:numId="39">
    <w:abstractNumId w:val="12"/>
  </w:num>
  <w:num w:numId="40">
    <w:abstractNumId w:val="5"/>
  </w:num>
  <w:num w:numId="41">
    <w:abstractNumId w:val="14"/>
  </w:num>
  <w:num w:numId="42">
    <w:abstractNumId w:val="5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</w:num>
  <w:num w:numId="45">
    <w:abstractNumId w:val="5"/>
  </w:num>
  <w:num w:numId="46">
    <w:abstractNumId w:val="4"/>
  </w:num>
  <w:num w:numId="47">
    <w:abstractNumId w:val="9"/>
  </w:num>
  <w:num w:numId="48">
    <w:abstractNumId w:val="5"/>
  </w:num>
  <w:num w:numId="49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12EC4"/>
    <w:rsid w:val="0001305D"/>
    <w:rsid w:val="000145C8"/>
    <w:rsid w:val="00017F3C"/>
    <w:rsid w:val="00041EC8"/>
    <w:rsid w:val="00054FC6"/>
    <w:rsid w:val="0006093A"/>
    <w:rsid w:val="00062119"/>
    <w:rsid w:val="0006465A"/>
    <w:rsid w:val="0006588D"/>
    <w:rsid w:val="00067A5E"/>
    <w:rsid w:val="00067BDE"/>
    <w:rsid w:val="00067EA3"/>
    <w:rsid w:val="000719BB"/>
    <w:rsid w:val="00072A65"/>
    <w:rsid w:val="00072C1E"/>
    <w:rsid w:val="00073068"/>
    <w:rsid w:val="00076B14"/>
    <w:rsid w:val="0008461A"/>
    <w:rsid w:val="00084867"/>
    <w:rsid w:val="00091F2D"/>
    <w:rsid w:val="000A2B28"/>
    <w:rsid w:val="000A6E75"/>
    <w:rsid w:val="000B408F"/>
    <w:rsid w:val="000B4899"/>
    <w:rsid w:val="000B4EB8"/>
    <w:rsid w:val="000C0D3F"/>
    <w:rsid w:val="000C3956"/>
    <w:rsid w:val="000C41F2"/>
    <w:rsid w:val="000D22C4"/>
    <w:rsid w:val="000D27D1"/>
    <w:rsid w:val="000E1A7F"/>
    <w:rsid w:val="000F15F1"/>
    <w:rsid w:val="00112864"/>
    <w:rsid w:val="00114472"/>
    <w:rsid w:val="00114988"/>
    <w:rsid w:val="00114DE9"/>
    <w:rsid w:val="00115069"/>
    <w:rsid w:val="001150F2"/>
    <w:rsid w:val="0011530F"/>
    <w:rsid w:val="00122084"/>
    <w:rsid w:val="00126ABB"/>
    <w:rsid w:val="00130E62"/>
    <w:rsid w:val="00130EEE"/>
    <w:rsid w:val="00146BCB"/>
    <w:rsid w:val="0015027B"/>
    <w:rsid w:val="00153B6C"/>
    <w:rsid w:val="00164819"/>
    <w:rsid w:val="001656A2"/>
    <w:rsid w:val="00170EC5"/>
    <w:rsid w:val="00173CE9"/>
    <w:rsid w:val="001747C1"/>
    <w:rsid w:val="00177D6B"/>
    <w:rsid w:val="00182C19"/>
    <w:rsid w:val="00183913"/>
    <w:rsid w:val="00186B9C"/>
    <w:rsid w:val="0019160B"/>
    <w:rsid w:val="00191F90"/>
    <w:rsid w:val="001A1039"/>
    <w:rsid w:val="001A3B3C"/>
    <w:rsid w:val="001B033A"/>
    <w:rsid w:val="001B4180"/>
    <w:rsid w:val="001B4E74"/>
    <w:rsid w:val="001B7668"/>
    <w:rsid w:val="001C645F"/>
    <w:rsid w:val="001E678E"/>
    <w:rsid w:val="001F6DB6"/>
    <w:rsid w:val="002007BA"/>
    <w:rsid w:val="002038C9"/>
    <w:rsid w:val="002071BB"/>
    <w:rsid w:val="00207DF5"/>
    <w:rsid w:val="00210F87"/>
    <w:rsid w:val="0022566D"/>
    <w:rsid w:val="00232000"/>
    <w:rsid w:val="0023225E"/>
    <w:rsid w:val="00240B81"/>
    <w:rsid w:val="00240E11"/>
    <w:rsid w:val="00247D01"/>
    <w:rsid w:val="0025030F"/>
    <w:rsid w:val="00250479"/>
    <w:rsid w:val="00250AAA"/>
    <w:rsid w:val="002518CB"/>
    <w:rsid w:val="0025520C"/>
    <w:rsid w:val="00255FA4"/>
    <w:rsid w:val="00261A5B"/>
    <w:rsid w:val="00262E5B"/>
    <w:rsid w:val="00264D52"/>
    <w:rsid w:val="00267DE4"/>
    <w:rsid w:val="002735BE"/>
    <w:rsid w:val="00276AFE"/>
    <w:rsid w:val="002909AE"/>
    <w:rsid w:val="002A3B57"/>
    <w:rsid w:val="002B6B58"/>
    <w:rsid w:val="002C0924"/>
    <w:rsid w:val="002C31BF"/>
    <w:rsid w:val="002D2102"/>
    <w:rsid w:val="002D5B86"/>
    <w:rsid w:val="002D634B"/>
    <w:rsid w:val="002D7FD6"/>
    <w:rsid w:val="002E0CD7"/>
    <w:rsid w:val="002E0CFB"/>
    <w:rsid w:val="002E2535"/>
    <w:rsid w:val="002E5C7B"/>
    <w:rsid w:val="002E744B"/>
    <w:rsid w:val="002E7D68"/>
    <w:rsid w:val="002F3588"/>
    <w:rsid w:val="002F4333"/>
    <w:rsid w:val="002F50C1"/>
    <w:rsid w:val="003026C9"/>
    <w:rsid w:val="00304DAF"/>
    <w:rsid w:val="00307207"/>
    <w:rsid w:val="00311165"/>
    <w:rsid w:val="003130A4"/>
    <w:rsid w:val="003229ED"/>
    <w:rsid w:val="003254A3"/>
    <w:rsid w:val="00327EEF"/>
    <w:rsid w:val="0033239F"/>
    <w:rsid w:val="00332ACE"/>
    <w:rsid w:val="00333235"/>
    <w:rsid w:val="00333C1B"/>
    <w:rsid w:val="00334918"/>
    <w:rsid w:val="003418A3"/>
    <w:rsid w:val="0034274B"/>
    <w:rsid w:val="00342B1B"/>
    <w:rsid w:val="003462EB"/>
    <w:rsid w:val="0034719F"/>
    <w:rsid w:val="00350A35"/>
    <w:rsid w:val="00355002"/>
    <w:rsid w:val="003571D8"/>
    <w:rsid w:val="00357BC6"/>
    <w:rsid w:val="00361422"/>
    <w:rsid w:val="0036531E"/>
    <w:rsid w:val="00373D53"/>
    <w:rsid w:val="0037545D"/>
    <w:rsid w:val="00376246"/>
    <w:rsid w:val="00377F85"/>
    <w:rsid w:val="00386FF1"/>
    <w:rsid w:val="00392EB6"/>
    <w:rsid w:val="003956C6"/>
    <w:rsid w:val="00396B4E"/>
    <w:rsid w:val="003A6F97"/>
    <w:rsid w:val="003B111D"/>
    <w:rsid w:val="003B12E3"/>
    <w:rsid w:val="003B70B2"/>
    <w:rsid w:val="003C33F2"/>
    <w:rsid w:val="003C6679"/>
    <w:rsid w:val="003D4F68"/>
    <w:rsid w:val="003D756E"/>
    <w:rsid w:val="003D7905"/>
    <w:rsid w:val="003E420D"/>
    <w:rsid w:val="003E4C13"/>
    <w:rsid w:val="003E567C"/>
    <w:rsid w:val="003F186F"/>
    <w:rsid w:val="003F5EF6"/>
    <w:rsid w:val="004078F3"/>
    <w:rsid w:val="004126AB"/>
    <w:rsid w:val="00424A5E"/>
    <w:rsid w:val="0042581E"/>
    <w:rsid w:val="00427794"/>
    <w:rsid w:val="0043301C"/>
    <w:rsid w:val="00436ECF"/>
    <w:rsid w:val="00446218"/>
    <w:rsid w:val="00450F07"/>
    <w:rsid w:val="00453CD3"/>
    <w:rsid w:val="004550ED"/>
    <w:rsid w:val="00460660"/>
    <w:rsid w:val="00463BD5"/>
    <w:rsid w:val="00464BA9"/>
    <w:rsid w:val="004666D1"/>
    <w:rsid w:val="004718B1"/>
    <w:rsid w:val="004748CF"/>
    <w:rsid w:val="0048341C"/>
    <w:rsid w:val="00483969"/>
    <w:rsid w:val="00486107"/>
    <w:rsid w:val="00491827"/>
    <w:rsid w:val="00492F1D"/>
    <w:rsid w:val="00495877"/>
    <w:rsid w:val="00495E55"/>
    <w:rsid w:val="004C24C7"/>
    <w:rsid w:val="004C3EAB"/>
    <w:rsid w:val="004C4399"/>
    <w:rsid w:val="004C787C"/>
    <w:rsid w:val="004D7D8C"/>
    <w:rsid w:val="004E7A1F"/>
    <w:rsid w:val="004F4B9B"/>
    <w:rsid w:val="004F70CD"/>
    <w:rsid w:val="00500C8E"/>
    <w:rsid w:val="00503B49"/>
    <w:rsid w:val="0050666E"/>
    <w:rsid w:val="00511AB9"/>
    <w:rsid w:val="005172C5"/>
    <w:rsid w:val="00523BB5"/>
    <w:rsid w:val="00523EA7"/>
    <w:rsid w:val="00531CB9"/>
    <w:rsid w:val="005403D3"/>
    <w:rsid w:val="005406EB"/>
    <w:rsid w:val="00544296"/>
    <w:rsid w:val="00545AD1"/>
    <w:rsid w:val="00546E43"/>
    <w:rsid w:val="00553375"/>
    <w:rsid w:val="00554886"/>
    <w:rsid w:val="005551B1"/>
    <w:rsid w:val="00555884"/>
    <w:rsid w:val="005707C0"/>
    <w:rsid w:val="0057146C"/>
    <w:rsid w:val="0057323A"/>
    <w:rsid w:val="005736B7"/>
    <w:rsid w:val="00575E5A"/>
    <w:rsid w:val="00576A07"/>
    <w:rsid w:val="00580245"/>
    <w:rsid w:val="00584C0C"/>
    <w:rsid w:val="0058742A"/>
    <w:rsid w:val="00590B8A"/>
    <w:rsid w:val="0059333D"/>
    <w:rsid w:val="005A0AB5"/>
    <w:rsid w:val="005A1F44"/>
    <w:rsid w:val="005A255B"/>
    <w:rsid w:val="005B3728"/>
    <w:rsid w:val="005C5372"/>
    <w:rsid w:val="005D3C39"/>
    <w:rsid w:val="005D7706"/>
    <w:rsid w:val="005F084B"/>
    <w:rsid w:val="005F0E69"/>
    <w:rsid w:val="00601A8C"/>
    <w:rsid w:val="00602ABC"/>
    <w:rsid w:val="0061068E"/>
    <w:rsid w:val="006115D3"/>
    <w:rsid w:val="006130DC"/>
    <w:rsid w:val="006149D2"/>
    <w:rsid w:val="00614E71"/>
    <w:rsid w:val="006208DF"/>
    <w:rsid w:val="006239D3"/>
    <w:rsid w:val="00655976"/>
    <w:rsid w:val="0065610E"/>
    <w:rsid w:val="00660AD3"/>
    <w:rsid w:val="00662818"/>
    <w:rsid w:val="00666944"/>
    <w:rsid w:val="006776B6"/>
    <w:rsid w:val="00680766"/>
    <w:rsid w:val="0069136C"/>
    <w:rsid w:val="006925C0"/>
    <w:rsid w:val="00693150"/>
    <w:rsid w:val="006A019B"/>
    <w:rsid w:val="006A10C4"/>
    <w:rsid w:val="006A3F67"/>
    <w:rsid w:val="006A5570"/>
    <w:rsid w:val="006A689C"/>
    <w:rsid w:val="006A6B2E"/>
    <w:rsid w:val="006A747D"/>
    <w:rsid w:val="006B2318"/>
    <w:rsid w:val="006B3D79"/>
    <w:rsid w:val="006B6FE4"/>
    <w:rsid w:val="006C16C4"/>
    <w:rsid w:val="006C16E1"/>
    <w:rsid w:val="006C2343"/>
    <w:rsid w:val="006C31D3"/>
    <w:rsid w:val="006C442A"/>
    <w:rsid w:val="006D1013"/>
    <w:rsid w:val="006D4F33"/>
    <w:rsid w:val="006E0578"/>
    <w:rsid w:val="006E314D"/>
    <w:rsid w:val="006E39BA"/>
    <w:rsid w:val="006E73EC"/>
    <w:rsid w:val="006F07C0"/>
    <w:rsid w:val="007020E6"/>
    <w:rsid w:val="00710193"/>
    <w:rsid w:val="00710723"/>
    <w:rsid w:val="00720802"/>
    <w:rsid w:val="00723ED1"/>
    <w:rsid w:val="00726EDF"/>
    <w:rsid w:val="00733AD8"/>
    <w:rsid w:val="00740AF5"/>
    <w:rsid w:val="00743525"/>
    <w:rsid w:val="00745555"/>
    <w:rsid w:val="00745B7E"/>
    <w:rsid w:val="00745F94"/>
    <w:rsid w:val="0075308D"/>
    <w:rsid w:val="007541A2"/>
    <w:rsid w:val="00755818"/>
    <w:rsid w:val="00761620"/>
    <w:rsid w:val="0076286B"/>
    <w:rsid w:val="00766846"/>
    <w:rsid w:val="0076790E"/>
    <w:rsid w:val="00770601"/>
    <w:rsid w:val="0077673A"/>
    <w:rsid w:val="00776C2B"/>
    <w:rsid w:val="007846E1"/>
    <w:rsid w:val="007847D6"/>
    <w:rsid w:val="0079028E"/>
    <w:rsid w:val="007A202B"/>
    <w:rsid w:val="007A5172"/>
    <w:rsid w:val="007A67A0"/>
    <w:rsid w:val="007A6FED"/>
    <w:rsid w:val="007A7122"/>
    <w:rsid w:val="007B133E"/>
    <w:rsid w:val="007B1DDA"/>
    <w:rsid w:val="007B502B"/>
    <w:rsid w:val="007B570C"/>
    <w:rsid w:val="007C0C8F"/>
    <w:rsid w:val="007E397E"/>
    <w:rsid w:val="007E4A6E"/>
    <w:rsid w:val="007F56A7"/>
    <w:rsid w:val="007F5D4B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47FA1"/>
    <w:rsid w:val="008833DA"/>
    <w:rsid w:val="00887F36"/>
    <w:rsid w:val="00890A4F"/>
    <w:rsid w:val="00891D37"/>
    <w:rsid w:val="0089797B"/>
    <w:rsid w:val="008A01EA"/>
    <w:rsid w:val="008A0378"/>
    <w:rsid w:val="008A3568"/>
    <w:rsid w:val="008A4AC7"/>
    <w:rsid w:val="008A4FE4"/>
    <w:rsid w:val="008C24A8"/>
    <w:rsid w:val="008C50F3"/>
    <w:rsid w:val="008C51A4"/>
    <w:rsid w:val="008C6717"/>
    <w:rsid w:val="008C70E7"/>
    <w:rsid w:val="008C7EFE"/>
    <w:rsid w:val="008D03B9"/>
    <w:rsid w:val="008D30C7"/>
    <w:rsid w:val="008D7D0F"/>
    <w:rsid w:val="008E1077"/>
    <w:rsid w:val="008E5476"/>
    <w:rsid w:val="008E5E95"/>
    <w:rsid w:val="008F18D6"/>
    <w:rsid w:val="008F289B"/>
    <w:rsid w:val="008F2C9B"/>
    <w:rsid w:val="008F5F18"/>
    <w:rsid w:val="008F797B"/>
    <w:rsid w:val="00904780"/>
    <w:rsid w:val="0090635B"/>
    <w:rsid w:val="009138CB"/>
    <w:rsid w:val="00914F81"/>
    <w:rsid w:val="00922385"/>
    <w:rsid w:val="009223DF"/>
    <w:rsid w:val="009226C1"/>
    <w:rsid w:val="00923406"/>
    <w:rsid w:val="00923B02"/>
    <w:rsid w:val="0093185E"/>
    <w:rsid w:val="00935987"/>
    <w:rsid w:val="00936091"/>
    <w:rsid w:val="00940D8A"/>
    <w:rsid w:val="00947B9D"/>
    <w:rsid w:val="00950944"/>
    <w:rsid w:val="00952EDC"/>
    <w:rsid w:val="00957F1F"/>
    <w:rsid w:val="00962258"/>
    <w:rsid w:val="009678B7"/>
    <w:rsid w:val="0097239D"/>
    <w:rsid w:val="00975781"/>
    <w:rsid w:val="00977A85"/>
    <w:rsid w:val="00980B51"/>
    <w:rsid w:val="00992D9C"/>
    <w:rsid w:val="00996CB8"/>
    <w:rsid w:val="009A404E"/>
    <w:rsid w:val="009A45C5"/>
    <w:rsid w:val="009B2E97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3D46"/>
    <w:rsid w:val="009F1CBD"/>
    <w:rsid w:val="009F1FFD"/>
    <w:rsid w:val="009F25DD"/>
    <w:rsid w:val="009F309B"/>
    <w:rsid w:val="009F392E"/>
    <w:rsid w:val="009F4CCF"/>
    <w:rsid w:val="009F53C5"/>
    <w:rsid w:val="009F6738"/>
    <w:rsid w:val="00A04D7F"/>
    <w:rsid w:val="00A0740E"/>
    <w:rsid w:val="00A34271"/>
    <w:rsid w:val="00A3568D"/>
    <w:rsid w:val="00A4050F"/>
    <w:rsid w:val="00A43333"/>
    <w:rsid w:val="00A50641"/>
    <w:rsid w:val="00A50BC5"/>
    <w:rsid w:val="00A51A89"/>
    <w:rsid w:val="00A51DB5"/>
    <w:rsid w:val="00A530BF"/>
    <w:rsid w:val="00A5638B"/>
    <w:rsid w:val="00A5763B"/>
    <w:rsid w:val="00A6177B"/>
    <w:rsid w:val="00A62E74"/>
    <w:rsid w:val="00A658DF"/>
    <w:rsid w:val="00A66136"/>
    <w:rsid w:val="00A71189"/>
    <w:rsid w:val="00A730B5"/>
    <w:rsid w:val="00A7364A"/>
    <w:rsid w:val="00A74DCC"/>
    <w:rsid w:val="00A753ED"/>
    <w:rsid w:val="00A77512"/>
    <w:rsid w:val="00A8227E"/>
    <w:rsid w:val="00A94C2F"/>
    <w:rsid w:val="00AA05DA"/>
    <w:rsid w:val="00AA3CCE"/>
    <w:rsid w:val="00AA4C9F"/>
    <w:rsid w:val="00AA4CBB"/>
    <w:rsid w:val="00AA5BC4"/>
    <w:rsid w:val="00AA65FA"/>
    <w:rsid w:val="00AA6F87"/>
    <w:rsid w:val="00AA7351"/>
    <w:rsid w:val="00AB4EC0"/>
    <w:rsid w:val="00AC3E83"/>
    <w:rsid w:val="00AC59BD"/>
    <w:rsid w:val="00AD056F"/>
    <w:rsid w:val="00AD0C7B"/>
    <w:rsid w:val="00AD38D0"/>
    <w:rsid w:val="00AD5F1A"/>
    <w:rsid w:val="00AD6731"/>
    <w:rsid w:val="00AE39D6"/>
    <w:rsid w:val="00AF2CCC"/>
    <w:rsid w:val="00AF2E9E"/>
    <w:rsid w:val="00AF33A4"/>
    <w:rsid w:val="00AF5943"/>
    <w:rsid w:val="00B008D5"/>
    <w:rsid w:val="00B00CFD"/>
    <w:rsid w:val="00B02F73"/>
    <w:rsid w:val="00B0334A"/>
    <w:rsid w:val="00B0619F"/>
    <w:rsid w:val="00B101FD"/>
    <w:rsid w:val="00B10DF7"/>
    <w:rsid w:val="00B13A26"/>
    <w:rsid w:val="00B15D0D"/>
    <w:rsid w:val="00B17E8A"/>
    <w:rsid w:val="00B22106"/>
    <w:rsid w:val="00B23FBB"/>
    <w:rsid w:val="00B24835"/>
    <w:rsid w:val="00B31D98"/>
    <w:rsid w:val="00B344A3"/>
    <w:rsid w:val="00B34DC7"/>
    <w:rsid w:val="00B46BA5"/>
    <w:rsid w:val="00B50AB2"/>
    <w:rsid w:val="00B5431A"/>
    <w:rsid w:val="00B56EB2"/>
    <w:rsid w:val="00B60FA8"/>
    <w:rsid w:val="00B66774"/>
    <w:rsid w:val="00B74384"/>
    <w:rsid w:val="00B75EE1"/>
    <w:rsid w:val="00B77481"/>
    <w:rsid w:val="00B82624"/>
    <w:rsid w:val="00B82B10"/>
    <w:rsid w:val="00B8518B"/>
    <w:rsid w:val="00B861EA"/>
    <w:rsid w:val="00B93566"/>
    <w:rsid w:val="00B95AB6"/>
    <w:rsid w:val="00B97CC3"/>
    <w:rsid w:val="00BA71E1"/>
    <w:rsid w:val="00BC0405"/>
    <w:rsid w:val="00BC06C4"/>
    <w:rsid w:val="00BC51B8"/>
    <w:rsid w:val="00BD76C3"/>
    <w:rsid w:val="00BD7E91"/>
    <w:rsid w:val="00BD7F0D"/>
    <w:rsid w:val="00BE06DC"/>
    <w:rsid w:val="00BE0A37"/>
    <w:rsid w:val="00BE5510"/>
    <w:rsid w:val="00BE7F2F"/>
    <w:rsid w:val="00BF2861"/>
    <w:rsid w:val="00BF54FE"/>
    <w:rsid w:val="00BF63A6"/>
    <w:rsid w:val="00C02D0A"/>
    <w:rsid w:val="00C03A6E"/>
    <w:rsid w:val="00C13860"/>
    <w:rsid w:val="00C217DD"/>
    <w:rsid w:val="00C226C0"/>
    <w:rsid w:val="00C24A6A"/>
    <w:rsid w:val="00C30CA8"/>
    <w:rsid w:val="00C405CC"/>
    <w:rsid w:val="00C42FE6"/>
    <w:rsid w:val="00C44F6A"/>
    <w:rsid w:val="00C51B48"/>
    <w:rsid w:val="00C54BC6"/>
    <w:rsid w:val="00C55BE9"/>
    <w:rsid w:val="00C57922"/>
    <w:rsid w:val="00C6198E"/>
    <w:rsid w:val="00C655A4"/>
    <w:rsid w:val="00C708EA"/>
    <w:rsid w:val="00C71821"/>
    <w:rsid w:val="00C73385"/>
    <w:rsid w:val="00C7602C"/>
    <w:rsid w:val="00C76791"/>
    <w:rsid w:val="00C778A5"/>
    <w:rsid w:val="00C86957"/>
    <w:rsid w:val="00C87756"/>
    <w:rsid w:val="00C9035C"/>
    <w:rsid w:val="00C90DBF"/>
    <w:rsid w:val="00C91B32"/>
    <w:rsid w:val="00C95162"/>
    <w:rsid w:val="00C96445"/>
    <w:rsid w:val="00CB24F8"/>
    <w:rsid w:val="00CB6A37"/>
    <w:rsid w:val="00CB7684"/>
    <w:rsid w:val="00CB79D3"/>
    <w:rsid w:val="00CC7C8F"/>
    <w:rsid w:val="00CD1FC4"/>
    <w:rsid w:val="00CE2768"/>
    <w:rsid w:val="00CF1D0E"/>
    <w:rsid w:val="00D00A2C"/>
    <w:rsid w:val="00D034A0"/>
    <w:rsid w:val="00D038A7"/>
    <w:rsid w:val="00D0627A"/>
    <w:rsid w:val="00D0732C"/>
    <w:rsid w:val="00D178B4"/>
    <w:rsid w:val="00D17C8D"/>
    <w:rsid w:val="00D21061"/>
    <w:rsid w:val="00D26ED5"/>
    <w:rsid w:val="00D322B7"/>
    <w:rsid w:val="00D34BB9"/>
    <w:rsid w:val="00D4108E"/>
    <w:rsid w:val="00D46B30"/>
    <w:rsid w:val="00D521D0"/>
    <w:rsid w:val="00D5559C"/>
    <w:rsid w:val="00D56FCA"/>
    <w:rsid w:val="00D6163D"/>
    <w:rsid w:val="00D64B2F"/>
    <w:rsid w:val="00D82873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46F3"/>
    <w:rsid w:val="00DE51A5"/>
    <w:rsid w:val="00DE56F2"/>
    <w:rsid w:val="00DF116D"/>
    <w:rsid w:val="00DF429D"/>
    <w:rsid w:val="00DF4DDD"/>
    <w:rsid w:val="00DF7BAA"/>
    <w:rsid w:val="00E014A7"/>
    <w:rsid w:val="00E03B03"/>
    <w:rsid w:val="00E04A7B"/>
    <w:rsid w:val="00E05FDC"/>
    <w:rsid w:val="00E11507"/>
    <w:rsid w:val="00E16FF7"/>
    <w:rsid w:val="00E1732F"/>
    <w:rsid w:val="00E26D68"/>
    <w:rsid w:val="00E40CEC"/>
    <w:rsid w:val="00E44045"/>
    <w:rsid w:val="00E46E73"/>
    <w:rsid w:val="00E618C4"/>
    <w:rsid w:val="00E6572E"/>
    <w:rsid w:val="00E7218A"/>
    <w:rsid w:val="00E73368"/>
    <w:rsid w:val="00E73A06"/>
    <w:rsid w:val="00E814E1"/>
    <w:rsid w:val="00E84C3A"/>
    <w:rsid w:val="00E85795"/>
    <w:rsid w:val="00E878EE"/>
    <w:rsid w:val="00E96433"/>
    <w:rsid w:val="00EA0229"/>
    <w:rsid w:val="00EA6EC7"/>
    <w:rsid w:val="00EA6FF1"/>
    <w:rsid w:val="00EB104F"/>
    <w:rsid w:val="00EB46E5"/>
    <w:rsid w:val="00EC613E"/>
    <w:rsid w:val="00ED0703"/>
    <w:rsid w:val="00ED14BD"/>
    <w:rsid w:val="00EE653D"/>
    <w:rsid w:val="00EE66E7"/>
    <w:rsid w:val="00EF1373"/>
    <w:rsid w:val="00EF1E84"/>
    <w:rsid w:val="00F0110B"/>
    <w:rsid w:val="00F016C7"/>
    <w:rsid w:val="00F045ED"/>
    <w:rsid w:val="00F06060"/>
    <w:rsid w:val="00F07247"/>
    <w:rsid w:val="00F12DEC"/>
    <w:rsid w:val="00F1715C"/>
    <w:rsid w:val="00F20800"/>
    <w:rsid w:val="00F20D10"/>
    <w:rsid w:val="00F232E7"/>
    <w:rsid w:val="00F25725"/>
    <w:rsid w:val="00F26CCD"/>
    <w:rsid w:val="00F310F8"/>
    <w:rsid w:val="00F35939"/>
    <w:rsid w:val="00F44949"/>
    <w:rsid w:val="00F45607"/>
    <w:rsid w:val="00F4722B"/>
    <w:rsid w:val="00F54432"/>
    <w:rsid w:val="00F60DF5"/>
    <w:rsid w:val="00F659EB"/>
    <w:rsid w:val="00F66312"/>
    <w:rsid w:val="00F705D1"/>
    <w:rsid w:val="00F717D6"/>
    <w:rsid w:val="00F752C4"/>
    <w:rsid w:val="00F83AE6"/>
    <w:rsid w:val="00F84891"/>
    <w:rsid w:val="00F86BA6"/>
    <w:rsid w:val="00F8788B"/>
    <w:rsid w:val="00FB02D2"/>
    <w:rsid w:val="00FB5DE8"/>
    <w:rsid w:val="00FB6342"/>
    <w:rsid w:val="00FC6389"/>
    <w:rsid w:val="00FD40A4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574104"/>
  <w14:defaultImageDpi w14:val="32767"/>
  <w15:chartTrackingRefBased/>
  <w15:docId w15:val="{CB9A8002-CC63-4745-B277-5A30877F4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7D68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01305D"/>
    <w:pPr>
      <w:numPr>
        <w:numId w:val="1"/>
      </w:numPr>
      <w:spacing w:after="120"/>
      <w:ind w:left="907"/>
    </w:pPr>
  </w:style>
  <w:style w:type="paragraph" w:styleId="Seznamsodrkami2">
    <w:name w:val="List Bullet 2"/>
    <w:basedOn w:val="Seznamsodrkami"/>
    <w:uiPriority w:val="28"/>
    <w:unhideWhenUsed/>
    <w:rsid w:val="0001305D"/>
    <w:pPr>
      <w:numPr>
        <w:ilvl w:val="1"/>
      </w:numPr>
      <w:ind w:left="1021" w:hanging="170"/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01305D"/>
    <w:rPr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uiPriority w:val="1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  <w:style w:type="character" w:customStyle="1" w:styleId="Nevyeenzmnka1">
    <w:name w:val="Nevyřešená zmínka1"/>
    <w:uiPriority w:val="99"/>
    <w:semiHidden/>
    <w:unhideWhenUsed/>
    <w:rsid w:val="00C91B3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332ACE"/>
    <w:rPr>
      <w:color w:val="605E5C"/>
      <w:shd w:val="clear" w:color="auto" w:fill="E1DFDD"/>
    </w:rPr>
  </w:style>
  <w:style w:type="paragraph" w:styleId="Normlnodsazen">
    <w:name w:val="Normal Indent"/>
    <w:basedOn w:val="Normln"/>
    <w:uiPriority w:val="99"/>
    <w:unhideWhenUsed/>
    <w:rsid w:val="002E7D68"/>
    <w:pPr>
      <w:ind w:left="737"/>
    </w:pPr>
  </w:style>
  <w:style w:type="table" w:customStyle="1" w:styleId="Mkatabulky1">
    <w:name w:val="Mřížka tabulky1"/>
    <w:basedOn w:val="Normlntabulka"/>
    <w:next w:val="Mkatabulky"/>
    <w:uiPriority w:val="39"/>
    <w:rsid w:val="00A51DB5"/>
    <w:rPr>
      <w:sz w:val="18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mkatabulky">
    <w:name w:val="Grid Table Light"/>
    <w:basedOn w:val="Normlntabulka"/>
    <w:uiPriority w:val="40"/>
    <w:rsid w:val="00396B4E"/>
    <w:rPr>
      <w:rFonts w:asciiTheme="minorHAnsi" w:eastAsiaTheme="minorHAnsi" w:hAnsiTheme="minorHAnsi" w:cstheme="minorBidi"/>
      <w:sz w:val="18"/>
      <w:szCs w:val="18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Svtltabulkasmkou1zvraznn1">
    <w:name w:val="Grid Table 1 Light Accent 1"/>
    <w:basedOn w:val="Normlntabulka"/>
    <w:uiPriority w:val="46"/>
    <w:rsid w:val="00396B4E"/>
    <w:rPr>
      <w:rFonts w:asciiTheme="minorHAnsi" w:eastAsiaTheme="minorHAnsi" w:hAnsiTheme="minorHAnsi" w:cstheme="minorBidi"/>
      <w:sz w:val="18"/>
      <w:szCs w:val="18"/>
      <w:lang w:eastAsia="en-US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3DCBE-B557-44F8-BA4A-4EE7B6EA09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C94C6A-4E37-4FEF-8524-B1C31876D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ZTP_R_VZOR_190904-B.dotx</Template>
  <TotalTime>24</TotalTime>
  <Pages>3</Pages>
  <Words>582</Words>
  <Characters>3434</Characters>
  <Application>Microsoft Office Word</Application>
  <DocSecurity>0</DocSecurity>
  <Lines>28</Lines>
  <Paragraphs>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4008</CharactersWithSpaces>
  <SharedDoc>false</SharedDoc>
  <HLinks>
    <vt:vector size="222" baseType="variant"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Zaplatílek Radek, Ing.</cp:lastModifiedBy>
  <cp:revision>23</cp:revision>
  <cp:lastPrinted>2022-05-23T10:54:00Z</cp:lastPrinted>
  <dcterms:created xsi:type="dcterms:W3CDTF">2023-01-06T07:45:00Z</dcterms:created>
  <dcterms:modified xsi:type="dcterms:W3CDTF">2023-02-15T06:07:00Z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